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0FE" w:rsidRPr="00B81455" w:rsidRDefault="001350FE" w:rsidP="007E6B1C">
      <w:pPr>
        <w:pStyle w:val="tkNazvanie"/>
        <w:tabs>
          <w:tab w:val="left" w:pos="7655"/>
        </w:tabs>
        <w:spacing w:before="0" w:after="0" w:line="240" w:lineRule="auto"/>
        <w:ind w:left="5103" w:right="283"/>
        <w:jc w:val="both"/>
        <w:rPr>
          <w:rFonts w:ascii="Times New Roman" w:hAnsi="Times New Roman" w:cs="Times New Roman"/>
          <w:b w:val="0"/>
        </w:rPr>
      </w:pPr>
      <w:r w:rsidRPr="00B81455">
        <w:rPr>
          <w:rFonts w:ascii="Times New Roman" w:hAnsi="Times New Roman" w:cs="Times New Roman"/>
          <w:b w:val="0"/>
        </w:rPr>
        <w:t xml:space="preserve">Приложение </w:t>
      </w:r>
      <w:r>
        <w:rPr>
          <w:rFonts w:ascii="Times New Roman" w:hAnsi="Times New Roman" w:cs="Times New Roman"/>
          <w:b w:val="0"/>
        </w:rPr>
        <w:t>3</w:t>
      </w:r>
    </w:p>
    <w:p w:rsidR="001350FE" w:rsidRPr="00B81455" w:rsidRDefault="001350FE" w:rsidP="007E6B1C">
      <w:pPr>
        <w:pStyle w:val="tkNazvanie"/>
        <w:tabs>
          <w:tab w:val="left" w:pos="7655"/>
        </w:tabs>
        <w:spacing w:before="0" w:after="0" w:line="240" w:lineRule="auto"/>
        <w:ind w:left="5103" w:right="283"/>
        <w:jc w:val="both"/>
        <w:rPr>
          <w:rFonts w:ascii="Times New Roman" w:hAnsi="Times New Roman" w:cs="Times New Roman"/>
          <w:b w:val="0"/>
        </w:rPr>
      </w:pPr>
      <w:r w:rsidRPr="00B81455">
        <w:rPr>
          <w:rFonts w:ascii="Times New Roman" w:hAnsi="Times New Roman" w:cs="Times New Roman"/>
          <w:b w:val="0"/>
        </w:rPr>
        <w:t>к Среднесрочной тарифной политике Кыргызской Республики на электрическую энергию на 2021-2025 годы</w:t>
      </w:r>
    </w:p>
    <w:p w:rsidR="00A80DC5" w:rsidRPr="00BE650C" w:rsidRDefault="00A517F0" w:rsidP="007E6B1C">
      <w:pPr>
        <w:spacing w:after="0" w:line="240" w:lineRule="auto"/>
        <w:ind w:left="1134" w:right="283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396F" w:rsidRDefault="0018396F" w:rsidP="007E6B1C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bookmarkStart w:id="0" w:name="_GoBack"/>
      <w:bookmarkEnd w:id="0"/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прим</w:t>
      </w:r>
      <w:r w:rsidR="00221F7A"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енению тарифов на электрическую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энергию</w:t>
      </w:r>
    </w:p>
    <w:p w:rsidR="007E6B1C" w:rsidRPr="00830188" w:rsidRDefault="007E6B1C" w:rsidP="007E6B1C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5419" w:rsidRPr="00830188" w:rsidRDefault="001D5419" w:rsidP="007E6B1C">
      <w:pPr>
        <w:spacing w:after="0" w:line="240" w:lineRule="auto"/>
        <w:ind w:left="1134"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g1"/>
      <w:bookmarkEnd w:id="1"/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1. Общие положения</w:t>
      </w:r>
    </w:p>
    <w:p w:rsidR="001D5419" w:rsidRPr="00830188" w:rsidRDefault="001D5419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Настоящая Инструкция определяет порядок применения тарифов на электрическую энергию, утвержденных к применению уполномоченным органом в рамках реализации Среднесрочной тарифной политики на электрическую энергию, а также определяет перечень потребителей, к которым применяются установленные тарифы.</w:t>
      </w:r>
    </w:p>
    <w:p w:rsidR="00A437DA" w:rsidRDefault="001D5419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437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Тарифы на электрическую энергию, установленные «Среднесрочной тарифной политикой Кыргызской Республики на электрическую энергию на 2021-2025 годы» (далее ССТП) утверждаются к применению решением уполномоченного органа.</w:t>
      </w:r>
    </w:p>
    <w:p w:rsidR="007E6B1C" w:rsidRDefault="007E6B1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5419" w:rsidRPr="00830188" w:rsidRDefault="001D5419" w:rsidP="007E6B1C">
      <w:pPr>
        <w:spacing w:after="0" w:line="240" w:lineRule="auto"/>
        <w:ind w:left="2124" w:right="283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2. Сфера применения тарифов</w:t>
      </w:r>
    </w:p>
    <w:p w:rsidR="00E15A52" w:rsidRPr="00830188" w:rsidRDefault="001D5419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Порядок применения тарифов, устанавливаемый настоящей Инструкцией, распространяется на электрическую энергию, вырабатываемую, передаваемую, распределяемую и отпускаемую конечным потребителям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электроснабжающими</w:t>
      </w:r>
      <w:proofErr w:type="spellEnd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 на всей территории Кыргызской Республики.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Применение установленных тарифов на электрическую энергию осуществляется в течение срока, предусмотренного сроком реализации ССТП.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Электроснабжающая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устанавливает тарифную группу, к которой относится потребитель (абонент) на основании правоустанавливающих документов, в том числе: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о назначении земельного участка при отводе его уполномоченным государственным органом под строительство;</w:t>
      </w:r>
    </w:p>
    <w:p w:rsidR="00E15A52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уполномоченного государственного органа о целевом назначении принятого в эксплуатацию объекта (здания).</w:t>
      </w:r>
    </w:p>
    <w:p w:rsidR="007E6B1C" w:rsidRPr="00830188" w:rsidRDefault="007E6B1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A52" w:rsidRPr="00830188" w:rsidRDefault="00E15A52" w:rsidP="007E6B1C">
      <w:pPr>
        <w:spacing w:after="0" w:line="240" w:lineRule="auto"/>
        <w:ind w:left="1134"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3. Виды тарифов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Настоящей Инструкцией регулируется порядок применения следующих видов тарифов, при оплате одного киловатт-часа (кВт час)</w:t>
      </w:r>
      <w:r w:rsidR="00D0342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отпущенной потребителям активной электрической энергии:</w:t>
      </w:r>
    </w:p>
    <w:p w:rsidR="00E15A52" w:rsidRPr="00830188" w:rsidRDefault="004E6E7A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Тариф для группы потребителей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45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C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в размере, указанном в пункте </w:t>
      </w:r>
      <w:r w:rsidR="00D0342A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anchor="pr1_1" w:history="1">
        <w:r w:rsidR="00E15A52" w:rsidRPr="005A46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приложения 1</w:t>
        </w:r>
      </w:hyperlink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ССТП;</w:t>
      </w:r>
    </w:p>
    <w:p w:rsidR="00E15A52" w:rsidRPr="00830188" w:rsidRDefault="004E6E7A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Тариф для группы потребителей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97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7DB1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(кроме </w:t>
      </w:r>
      <w:r w:rsidR="00F72F66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населения, проживающего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высокогорных и отдаленных труднодоступных зонах</w:t>
      </w:r>
      <w:r w:rsidR="00D97DB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36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потреблении электроэнерг</w:t>
      </w:r>
      <w:r w:rsidR="003A48B1">
        <w:rPr>
          <w:rFonts w:ascii="Times New Roman" w:eastAsia="Times New Roman" w:hAnsi="Times New Roman" w:cs="Times New Roman"/>
          <w:sz w:val="28"/>
          <w:szCs w:val="28"/>
          <w:lang w:eastAsia="ru-RU"/>
        </w:rPr>
        <w:t>ии свыше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1000 кВт час за месяц</w:t>
      </w:r>
      <w:r w:rsidR="00D45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период с 1 </w:t>
      </w:r>
      <w:r w:rsidR="00E612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</w:t>
      </w:r>
      <w:r w:rsidR="00D45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оября по </w:t>
      </w:r>
      <w:r w:rsidR="00EA4A7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457CF">
        <w:rPr>
          <w:rFonts w:ascii="Times New Roman" w:eastAsia="Times New Roman" w:hAnsi="Times New Roman" w:cs="Times New Roman"/>
          <w:sz w:val="28"/>
          <w:szCs w:val="28"/>
          <w:lang w:eastAsia="ru-RU"/>
        </w:rPr>
        <w:t>1 марта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</w:t>
      </w:r>
      <w:r w:rsidR="008B6C4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в размере, указанном </w:t>
      </w:r>
      <w:r w:rsidR="00E15A52" w:rsidRPr="00347F5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1.</w:t>
      </w:r>
      <w:r w:rsidR="00D97DB1" w:rsidRPr="00347F5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15A52" w:rsidRPr="00347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anchor="pr1_1" w:history="1">
        <w:r w:rsidR="00E15A52" w:rsidRPr="00347F5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приложения 1</w:t>
        </w:r>
      </w:hyperlink>
      <w:r w:rsidR="00E15A52" w:rsidRPr="00347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ССТП;</w:t>
      </w:r>
    </w:p>
    <w:p w:rsidR="00E15A52" w:rsidRPr="00830188" w:rsidRDefault="004E6E7A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Тариф для группы потребителей </w:t>
      </w:r>
      <w:r w:rsidR="00823310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</w:t>
      </w:r>
      <w:r w:rsidR="00823310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проживающего в высокогорных и отдаленных труднодоступных зонах, при потреблении электроэнергии </w:t>
      </w:r>
      <w:r w:rsidR="00F63A25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до, так и </w:t>
      </w:r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B6C4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 1000 кВт час за месяц, применя</w:t>
      </w:r>
      <w:r w:rsidR="00F63A25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в размере, указанном в </w:t>
      </w:r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 </w:t>
      </w:r>
      <w:r w:rsidR="00F63A25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anchor="pr1_1" w:history="1">
        <w:r w:rsidR="00E15A52" w:rsidRPr="005A46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приложения 1</w:t>
        </w:r>
      </w:hyperlink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ССТП;</w:t>
      </w:r>
    </w:p>
    <w:p w:rsidR="00E15A52" w:rsidRPr="00830188" w:rsidRDefault="004E6E7A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Социально-ориентированный тариф для группы потребителей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Насосные станции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B6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в размере, указанном в </w:t>
      </w:r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 2 прилож</w:t>
      </w:r>
      <w:r w:rsidR="00D0342A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anchor="pr1_1" w:history="1">
        <w:r w:rsidR="00E15A52" w:rsidRPr="005A462C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1</w:t>
        </w:r>
      </w:hyperlink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ССТП;</w:t>
      </w:r>
    </w:p>
    <w:p w:rsidR="00F72F66" w:rsidRDefault="006E5B14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Тарифы для групп потребителей: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Электрический транспорт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0342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Детские учреждения </w:t>
      </w:r>
      <w:proofErr w:type="spellStart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типа, социальные стационарные и полустационарные учреждения для инвалидов и/или пожилых граждан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03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«Религиозные организации»</w:t>
      </w:r>
      <w:r w:rsidR="008B6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в размер</w:t>
      </w:r>
      <w:r w:rsidR="008B6C4B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указанном в </w:t>
      </w:r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пунктах 3</w:t>
      </w:r>
      <w:r w:rsidR="00D0342A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, 4</w:t>
      </w:r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A48B1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anchor="pr1_1" w:history="1">
        <w:r w:rsidR="00E15A52" w:rsidRPr="005A46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приложения 1</w:t>
        </w:r>
      </w:hyperlink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ССТП;</w:t>
      </w:r>
    </w:p>
    <w:p w:rsidR="00E15A52" w:rsidRPr="00830188" w:rsidRDefault="006E5B14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Тарифы для остальных групп </w:t>
      </w:r>
      <w:proofErr w:type="spellStart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небытовых</w:t>
      </w:r>
      <w:proofErr w:type="spellEnd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</w:t>
      </w:r>
      <w:r w:rsidR="00D0342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ребителей, за исключением групп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потребителей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Субъекты </w:t>
      </w:r>
      <w:proofErr w:type="spellStart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майнинга</w:t>
      </w:r>
      <w:proofErr w:type="spellEnd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криптовалюта</w:t>
      </w:r>
      <w:proofErr w:type="spellEnd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612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03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«Предприятия золоторудной промышленности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золотоизвлекательные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фабрики)»</w:t>
      </w:r>
      <w:r w:rsidR="00D0342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1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«Литейные, плавильные цеха», цементные заводы» и «Предприятия по производству алкогольной продукции» 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8B6C4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ются в размерах, указанных в </w:t>
      </w:r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пунктах 6, 7, 8</w:t>
      </w:r>
      <w:r w:rsidR="00D0342A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, 9</w:t>
      </w:r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anchor="pr1_1" w:history="1">
        <w:r w:rsidR="00E15A52" w:rsidRPr="005A46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приложения 1</w:t>
        </w:r>
      </w:hyperlink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ССТП;</w:t>
      </w:r>
    </w:p>
    <w:p w:rsidR="00E15A52" w:rsidRDefault="006E5B14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Тариф для группы потребителей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Субъекты </w:t>
      </w:r>
      <w:proofErr w:type="spellStart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майнинга</w:t>
      </w:r>
      <w:proofErr w:type="spellEnd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криптовалюта</w:t>
      </w:r>
      <w:proofErr w:type="spellEnd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C4B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8B6C4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</w:t>
      </w:r>
      <w:r w:rsidR="008B6C4B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ятся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размере, указанном в </w:t>
      </w:r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anchor="pr1_1" w:history="1">
        <w:r w:rsidR="00E15A52" w:rsidRPr="005A46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приложения 1</w:t>
        </w:r>
      </w:hyperlink>
      <w:r w:rsidR="00E15A52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ССТП, с учетом корректировк</w:t>
      </w:r>
      <w:r w:rsidR="00D0342A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 повышающий коэффициент </w:t>
      </w:r>
      <w:r w:rsidR="00E6121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342A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6121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0342A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342A" w:rsidRDefault="006E5B14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0342A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Тариф для группы потребителей </w:t>
      </w:r>
      <w:r w:rsidR="00D0342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золоторудной промышленности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золотоизвлекательные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фабрики)</w:t>
      </w:r>
      <w:r w:rsidR="00D0342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0342A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</w:t>
      </w:r>
      <w:r w:rsidR="008B6C4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</w:t>
      </w:r>
      <w:r w:rsidR="00D0342A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в размере, указанном в </w:t>
      </w:r>
      <w:r w:rsidR="005A462C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 </w:t>
      </w:r>
      <w:r w:rsidR="005A462C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A462C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4" w:anchor="pr1_1" w:history="1">
        <w:r w:rsidR="005A462C" w:rsidRPr="005A46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приложения 1</w:t>
        </w:r>
      </w:hyperlink>
      <w:r w:rsidR="005A462C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ССТП, с учетом корректировки на повышающий коэффициент</w:t>
      </w:r>
      <w:r w:rsidR="0088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2,</w:t>
      </w:r>
      <w:r w:rsidR="008C4C28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0342A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1217" w:rsidRDefault="00E61217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Тариф для группы потребителей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«Литейные, плавильные цеха»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ятся в размере, указанном в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5" w:anchor="pr1_1" w:history="1">
        <w:r w:rsidRPr="005A46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приложения 1</w:t>
        </w:r>
      </w:hyperlink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ССТП, с учетом корректировки на повышающий коэффициент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1217" w:rsidRDefault="00E61217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Тариф для группы потребителей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«Цементные заводы»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ятся в размере, указанном в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6" w:anchor="pr1_1" w:history="1">
        <w:r w:rsidRPr="005A46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приложения 1</w:t>
        </w:r>
      </w:hyperlink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ССТП, с учетом корректировки на повышающий коэффициент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1217" w:rsidRDefault="00C048FC" w:rsidP="007E6B1C">
      <w:pPr>
        <w:tabs>
          <w:tab w:val="left" w:pos="567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61217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61217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Тариф для группы потребителей </w:t>
      </w:r>
      <w:r w:rsidR="00E6121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«Предприятия по производству алкогольной продукции»</w:t>
      </w:r>
      <w:r w:rsidR="00E61217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</w:t>
      </w:r>
      <w:r w:rsidR="00E6121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</w:t>
      </w:r>
      <w:r w:rsidR="00E61217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ятся в размере, указанном в </w:t>
      </w:r>
      <w:r w:rsidR="00E61217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 </w:t>
      </w:r>
      <w:r w:rsidR="00E6121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1217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7" w:anchor="pr1_1" w:history="1">
        <w:r w:rsidR="00E61217" w:rsidRPr="005A46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приложения 1</w:t>
        </w:r>
      </w:hyperlink>
      <w:r w:rsidR="00E61217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ССТП, с учетом корректировки на повышающий коэффициент </w:t>
      </w:r>
      <w:r w:rsidR="00E6121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61217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6121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61217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15A52" w:rsidRPr="00830188" w:rsidRDefault="00C048FC" w:rsidP="007E6B1C">
      <w:pPr>
        <w:tabs>
          <w:tab w:val="left" w:pos="567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Тарифы, дифференцированные по времени суток применяются </w:t>
      </w:r>
      <w:proofErr w:type="spellStart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электроснабжающими</w:t>
      </w:r>
      <w:proofErr w:type="spellEnd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 на основании показаний зарегистрированных систем и приборов учета, позволяющих осуществлять учет электроэнергии в соответствии с режимом потребления по времени суток.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Дифференцированный тариф определяет стоимость 1-го кВт час активной энергии, потребленной в соответствии с установленным для каждого временного периода суток коэффициентом.</w:t>
      </w:r>
    </w:p>
    <w:p w:rsidR="008C4C28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Назначение тарифа, дифференцированного по времени суток - выравнивание суточного графика нагрузки энергосистемы.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Тарифы на электроэнергию, дифференцированные по времени суток применяются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электроснабжающими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 для потребителей группы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имеющих зарегистрированные системы и приборы автоматизированной информационно-измерительной системы коммерческого учета электроэнергии (АИИСКУЭ), позволяющие осуществлять учет электроэнергии в соответствии с режимом потребления по времени суток.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технической возможности у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электроснабжающей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потребитель (абонент) имеет право заключить с ней договор о применении дифференцированного тарифа на весь объем потребляемой электроэнергии при выполнении следующих условий: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плата за весь объем потребленный электроэнергии начисляется по действующему в данный период времени тарифу, установленному на объем электроэнергии, превышающий объем потребления </w:t>
      </w:r>
      <w:r w:rsid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1000 кВт час;</w:t>
      </w:r>
    </w:p>
    <w:p w:rsidR="00E15A52" w:rsidRPr="00AC6F3C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потребитель обязуется оплачивать весь потребленный объем электроэнергии по указанным выше тарифам с применением установленных для каждого временного периода суток коэффициентов:</w:t>
      </w:r>
    </w:p>
    <w:p w:rsidR="00E15A52" w:rsidRPr="00AC6F3C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F3C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коэффициент для ночной зоны (с 23:00 до 07:00 часов) - 0,5;</w:t>
      </w:r>
    </w:p>
    <w:p w:rsidR="00E15A52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F3C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коэффициент для дневной зоны с (07:00 до 23:00 часов) - 1,0.</w:t>
      </w:r>
    </w:p>
    <w:p w:rsidR="007E6B1C" w:rsidRPr="00830188" w:rsidRDefault="007E6B1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A52" w:rsidRPr="00830188" w:rsidRDefault="00E15A52" w:rsidP="007E6B1C">
      <w:pPr>
        <w:spacing w:after="0" w:line="240" w:lineRule="auto"/>
        <w:ind w:left="1134"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4. Группы потребителей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9. Все конечные потребители электрической энергии подразделяются на 12 тарифных групп по назначению потребляемой электроэнергии: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I - Население;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II - Насосные станции;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III - Электрический транспорт;</w:t>
      </w:r>
    </w:p>
    <w:p w:rsidR="00E15A52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 IV - Детские учреждения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типа, социальные стационарные и полустационарные учреждения для инвалидов и/или пожилых </w:t>
      </w:r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граждан;</w:t>
      </w:r>
    </w:p>
    <w:p w:rsidR="008C4C28" w:rsidRPr="008C4C28" w:rsidRDefault="008C4C2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Религиозные организации;</w:t>
      </w:r>
    </w:p>
    <w:p w:rsidR="00E15A52" w:rsidRPr="008C4C2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V</w:t>
      </w:r>
      <w:r w:rsidR="008C4C28"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Бюджетные потребители (потребители, финансируемые из республиканского и/или местного бюджета);</w:t>
      </w:r>
    </w:p>
    <w:p w:rsidR="00E15A52" w:rsidRPr="008C4C2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VI</w:t>
      </w:r>
      <w:r w:rsidR="008C4C28"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Сельское хозяйство;</w:t>
      </w:r>
    </w:p>
    <w:p w:rsidR="00E15A52" w:rsidRPr="008C4C2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VII</w:t>
      </w:r>
      <w:r w:rsidR="008C4C28"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Промышленность (промышленные и приравненные к ним потребители);</w:t>
      </w:r>
    </w:p>
    <w:p w:rsidR="00E15A52" w:rsidRPr="008C4C2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 </w:t>
      </w:r>
      <w:r w:rsidR="008C4C28"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IX </w:t>
      </w:r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Прочие потребители;</w:t>
      </w:r>
    </w:p>
    <w:p w:rsidR="00E15A52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 </w:t>
      </w:r>
      <w:r w:rsidR="008C4C28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X</w:t>
      </w:r>
      <w:r w:rsidR="008C4C28"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Субъекты </w:t>
      </w:r>
      <w:proofErr w:type="spellStart"/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майнинга</w:t>
      </w:r>
      <w:proofErr w:type="spellEnd"/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криптовалюта</w:t>
      </w:r>
      <w:proofErr w:type="spellEnd"/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E5B14" w:rsidRDefault="006E5B14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 </w:t>
      </w:r>
      <w:r w:rsidR="008C4C28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XI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Предприятия золоторудной промышленности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золотоизвлекательные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фабрики)</w:t>
      </w:r>
      <w:r w:rsid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F5B1C" w:rsidRDefault="00EF5B1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XII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5F0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Литейные, плавильные цеха;</w:t>
      </w:r>
    </w:p>
    <w:p w:rsidR="004A5F0D" w:rsidRDefault="004A5F0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XIII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Цементные заводы;</w:t>
      </w:r>
    </w:p>
    <w:p w:rsidR="004A5F0D" w:rsidRDefault="004A5F0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 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XI</w:t>
      </w:r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Предприятия по производству</w:t>
      </w:r>
      <w:r w:rsidRPr="004A5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алкогольной продукции; </w:t>
      </w:r>
    </w:p>
    <w:p w:rsidR="004A5F0D" w:rsidRPr="00830188" w:rsidRDefault="004A5F0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X</w:t>
      </w:r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Крупные потребители электрической энергии;</w:t>
      </w:r>
    </w:p>
    <w:p w:rsidR="004A5F0D" w:rsidRPr="00830188" w:rsidRDefault="004A5F0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Группа X</w:t>
      </w:r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I - Потребители-перепродавцы</w:t>
      </w:r>
      <w:r w:rsidR="00C048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электрической энергии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5F0D" w:rsidRPr="00830188" w:rsidRDefault="004A5F0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 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X</w:t>
      </w:r>
      <w:r w:rsidRPr="008C4C28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Распределяющие предприятия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(предприятия распределяющие электрическую энергию)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5A52" w:rsidRDefault="004A5F0D" w:rsidP="007E6B1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Потребители одинаковой группы с одинаковыми характеристиками, обслуживаемые одной </w:t>
      </w:r>
      <w:proofErr w:type="spellStart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электроснабжающей</w:t>
      </w:r>
      <w:proofErr w:type="spellEnd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организацией, имеют равные тарифы.</w:t>
      </w:r>
    </w:p>
    <w:p w:rsidR="007E6B1C" w:rsidRPr="00830188" w:rsidRDefault="007E6B1C" w:rsidP="007E6B1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A52" w:rsidRPr="00830188" w:rsidRDefault="00E15A52" w:rsidP="007E6B1C">
      <w:pPr>
        <w:spacing w:after="0" w:line="240" w:lineRule="auto"/>
        <w:ind w:left="1134"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5. Применение тарифов на электрическую энергию, отпускаемую Населению (Группа I)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11. Отпуск электрической энергии населению производится по тарифам, установленным уполномоченным органом, не зависимо от характера и объемов использования электрической энергии в порядке, определяемом уполномоченным органом для конечных потребителей.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По указанным тарифам начисляется плата за электрическую энергию, расходуемую населением, проживающим в жилых домах и квартирах для различных бытовых нужд, а также за электрическую энергию, отпускаемую дачным и садоводческим товариществам.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По тарифам, установленным для группы потребителей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начисляется оплата потребителям, сдающим в аренду отдыхающим и временно-проживающим жилые дома и помещения (гостевые дома) на время отсутствия отдыхающих и временно-проживающих (при прекращении туристического сезона).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Электроснабжающая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должна заключить с таким абонентом контракт, в котором должны быть указаны сроки и длительность сдачи жилых домов и помещений в аренду.</w:t>
      </w:r>
    </w:p>
    <w:p w:rsidR="00E80975" w:rsidRPr="00E80975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населения</w:t>
      </w:r>
      <w:r w:rsidR="00A0235E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235E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проживающего в высокогорных и отдаленных труднодоступных зонах, </w:t>
      </w:r>
      <w:r w:rsidR="00C867E4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круглый год</w:t>
      </w:r>
      <w:r w:rsidR="00A0235E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действует социально-ориентированный тариф </w:t>
      </w:r>
      <w:r w:rsidR="00C867E4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всю потребленную электрическую энергию.</w:t>
      </w:r>
      <w:r w:rsidR="00A0235E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67E4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6E7A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E6E7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случае, когда бытовой абонент</w:t>
      </w:r>
      <w:r w:rsidR="002E2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период с 1 </w:t>
      </w:r>
      <w:r w:rsidR="004A5F0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E2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оября по 31 марта, </w:t>
      </w:r>
      <w:r w:rsidR="002E252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электроэнергию в объеме, превышающем объем потребления </w:t>
      </w:r>
      <w:r w:rsid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в 1000 кВт час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плата производится по соответствующему тарифу, установленному уполномоченным органом. Плата за электроэнергию по этому тарифу рассчитывается отдельной строкой в счетах на оплату, выставленных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электроснабжающей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потребителю.</w:t>
      </w:r>
    </w:p>
    <w:p w:rsidR="00A0235E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235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Отпуск электроэнергии дачным и садоводческим товариществам, рассчитывающимся с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электроснабжающими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 по общему расчетному счетчику (и не являющимися потребителями-перепродавцами со смешанной нагрузкой)</w:t>
      </w:r>
      <w:r w:rsidR="00C867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по тарифам, установленным уполномоченным органом для группы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826EE" w:rsidRPr="00830188" w:rsidRDefault="00D826EE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Фактическое количество индивидуальных бытовых потребителей в каждом дачном садоводческом обществе или товариществе фиксируется на основании инвентаризации с участием представителей лицензиата (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электроснабжающей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организации).</w:t>
      </w:r>
    </w:p>
    <w:p w:rsidR="00E15A52" w:rsidRPr="00830188" w:rsidRDefault="00D826EE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</w:t>
      </w:r>
      <w:r w:rsidR="002E2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период с 1 </w:t>
      </w:r>
      <w:r w:rsidR="004A5F0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E2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оября по 31 марта, </w:t>
      </w:r>
      <w:r w:rsidR="002E252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начисление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сначала по первой ступени тарифа для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объем потребления электроэнергии в размере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кВт час, умноженной на 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количество бытовых потребителей. Затем производится начисление по фактическому расходу электроэнергии по показаниям прибора учета потребителя за минусом начисления по 1-ой ступени тарифа, определяется сумма оплаты по тарифу второй ступени для объема потребления выше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00 кВт час.</w:t>
      </w:r>
    </w:p>
    <w:p w:rsidR="004E6E7A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235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Электрическая энергия, расходуемая дачными и садоводческими товариществами на полив (при условии, что насосная станция является коллективной), оплачивается отдельно по тарифу, установленному для группы потребителей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Насосные станции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обеспечивающие полив сельхозугодий.</w:t>
      </w:r>
    </w:p>
    <w:p w:rsidR="004E6E7A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235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Аналогичный алгоритм расчета применяется для всех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небытовых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абонентов, имеющих потребителей группы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расчет производится по общему прибору учета (общежития, жилые дома гостиничного типа с общим учетом и так далее).</w:t>
      </w:r>
    </w:p>
    <w:p w:rsidR="00E15A52" w:rsidRPr="00830188" w:rsidRDefault="00A0235E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группы физических лиц, рассчитывающихся за электроэнергию по одному головному учету и имеющих один лицевой счет, начисление платы за потребленную электроэнергию производиться на основании инвентаризации, фиксирующей количество индивидуальных бытовых потребителей, присоединенных к общему головному учету.</w:t>
      </w:r>
    </w:p>
    <w:p w:rsidR="00E15A52" w:rsidRPr="00830188" w:rsidRDefault="00A0235E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26EE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Начисление платы</w:t>
      </w:r>
      <w:r w:rsidR="002E2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период с 1 </w:t>
      </w:r>
      <w:r w:rsidR="004A5F0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E2522">
        <w:rPr>
          <w:rFonts w:ascii="Times New Roman" w:eastAsia="Times New Roman" w:hAnsi="Times New Roman" w:cs="Times New Roman"/>
          <w:sz w:val="28"/>
          <w:szCs w:val="28"/>
          <w:lang w:eastAsia="ru-RU"/>
        </w:rPr>
        <w:t>оября по 31 марта,</w:t>
      </w:r>
      <w:r w:rsidR="00D826EE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сначала по первой ступени тарифа для группы потребителей </w:t>
      </w:r>
      <w:r w:rsidR="00D826E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826EE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</w:t>
      </w:r>
      <w:r w:rsidR="00D826E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826EE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объем потребления электроэнергии в размере </w:t>
      </w:r>
      <w:r w:rsidR="00D826EE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826EE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кВт час, умноженной на количество бытовых потребителей. Затем производится начисление по фактическому расходу электроэнергии по показаниям прибора учета потребителя и за минусом начисления по 1-ой ступени тарифа определяется сумма оплаты по тарифу второй ступени для объема потребления свыше </w:t>
      </w:r>
      <w:r w:rsidR="00D826EE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826EE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00 кВт час.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0235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потребителей, имеющих в своей собственности трансформаторные подстанции (ТП), линии электропередачи (ЛЭП) и рассчитывающихся по общему прибору учета, расположенному не на границе балансовой принадлежности, начисление производится по показаниям прибора учета и величине потерь в ТП и ЛЭП, принадлежащих потребителю. Начисление за потери в элементах сети потребителя производится по основному тарифу, применяемому к данному потребителю, а в случае подключения нескольких потребителей, относящихся к разным группам, по наименьшему из применяемых к ним тарифам. В случаях, когда по головному учету рассчитываются потребители группы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расчет за потери в элементах сети потребителя производится по первой ступени тарифа. Потери в сетях потребителя в объем</w:t>
      </w:r>
      <w:r w:rsidR="00746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1000 кВт час</w:t>
      </w:r>
      <w:r w:rsidR="00597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потребления 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электроэнергии каждого абонента не включаются.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0235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жителей коммунального сектора плата за потребление электроэнергии общего пользования (подъездное освещение, лифтовое электропотребление, повышающие и понижающие насосы)</w:t>
      </w:r>
      <w:r w:rsidR="003A48B1" w:rsidRPr="003A4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48B1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производится </w:t>
      </w:r>
      <w:r w:rsidR="003A48B1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первой ступени тарифа для группы </w:t>
      </w:r>
      <w:r w:rsidR="003A48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A48B1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</w:t>
      </w:r>
      <w:r w:rsidR="003A48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48B1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учитываются в объеме</w:t>
      </w:r>
      <w:r w:rsidR="00597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1000 </w:t>
      </w:r>
      <w:proofErr w:type="spellStart"/>
      <w:r w:rsidR="00597EE4">
        <w:rPr>
          <w:rFonts w:ascii="Times New Roman" w:eastAsia="Times New Roman" w:hAnsi="Times New Roman" w:cs="Times New Roman"/>
          <w:sz w:val="28"/>
          <w:szCs w:val="28"/>
          <w:lang w:eastAsia="ru-RU"/>
        </w:rPr>
        <w:t>кВч</w:t>
      </w:r>
      <w:proofErr w:type="spellEnd"/>
      <w:r w:rsidR="00597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597EE4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48B1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электроэнергии каждого абонента.</w:t>
      </w:r>
      <w:r w:rsidRPr="004E6E7A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="00A02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15A52" w:rsidRPr="005A462C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023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электроэнергию, потребленную </w:t>
      </w:r>
      <w:proofErr w:type="spellStart"/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электрокотельными</w:t>
      </w:r>
      <w:proofErr w:type="spellEnd"/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обслуживающими коммунальный сектор и находящимися на балансе кондоминиумов, </w:t>
      </w:r>
      <w:r w:rsidR="00A0235E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ЖСК (ЖЭК) и ТСЖ</w:t>
      </w:r>
      <w:r w:rsidR="002E2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период с 1 </w:t>
      </w:r>
      <w:r w:rsidR="004A5F0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E2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оября по 31 </w:t>
      </w:r>
      <w:r w:rsidR="00E80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марта, </w:t>
      </w:r>
      <w:r w:rsidR="00E80975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</w:t>
      </w:r>
      <w:r w:rsidR="00372801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первой ступени тарифа, установленному для группы потребителей «Население» в размере 1000 кВт час, плата за остальной объем рассчитывается по второй ступени для группы «Население».</w:t>
      </w:r>
    </w:p>
    <w:p w:rsidR="00E15A52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023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Электрическая энергия, потребленная жилыми многоквартирными домами, строительство которых не завершено и дом не сдан в эксплуатацию, оплачивается по тарифам, установленным для Группы VII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Промышленность (промышленные и приравненные к ним потребители)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2F66" w:rsidRDefault="00F72F6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Pr="00226E25">
        <w:rPr>
          <w:rFonts w:ascii="Times New Roman" w:eastAsia="Times New Roman" w:hAnsi="Times New Roman" w:cs="Times New Roman"/>
          <w:sz w:val="28"/>
          <w:szCs w:val="28"/>
          <w:lang w:eastAsia="ru-RU"/>
        </w:rPr>
        <w:t>К группе конечных потребителей «Население» относятся жилые дома, квартиры, общежития квартирного типа, общежития учебных заведений школ-интернатов некоммерческого типа, казармы и общежития гарнизонов военизированных учреждений, следственные изоляторы исправительных учреждений и жилые зоны других министерств и ведомств.</w:t>
      </w:r>
    </w:p>
    <w:p w:rsidR="007E6B1C" w:rsidRPr="000F2E6C" w:rsidRDefault="007E6B1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A52" w:rsidRPr="00830188" w:rsidRDefault="00E15A52" w:rsidP="007E6B1C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6. Применение тарифов на электрическую энергию, отпускаемую Насосным станциям (Группа II)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72F6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Отпуск электрической энергии для группы потребителей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Насосные станции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производится по социально-ориентированному тарифу в размере указанном в пункте 2 </w:t>
      </w:r>
      <w:hyperlink r:id="rId18" w:anchor="pr1_1" w:history="1">
        <w:r w:rsidRPr="005A46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приложения </w:t>
        </w:r>
      </w:hyperlink>
      <w:r w:rsidR="004017C8" w:rsidRPr="005A46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1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ССТП.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72F66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Отпуск электрической энергии для группы потребителей </w:t>
      </w:r>
      <w:r w:rsidR="00823310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Насосные станции</w:t>
      </w:r>
      <w:r w:rsidR="00823310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Токтогульского</w:t>
      </w:r>
      <w:proofErr w:type="spellEnd"/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 села </w:t>
      </w:r>
      <w:proofErr w:type="spellStart"/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Жазыкечуу</w:t>
      </w:r>
      <w:proofErr w:type="spellEnd"/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города Каракуль </w:t>
      </w:r>
      <w:proofErr w:type="spellStart"/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Джалал-Абадской</w:t>
      </w:r>
      <w:proofErr w:type="spellEnd"/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334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села </w:t>
      </w:r>
      <w:proofErr w:type="spellStart"/>
      <w:r w:rsidR="0033479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Жазы-Кечуу</w:t>
      </w:r>
      <w:proofErr w:type="spellEnd"/>
      <w:r w:rsidR="00334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Каракуль и г. Каракуль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по социально-ориентированному</w:t>
      </w:r>
      <w:r w:rsidR="00B16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тарифу в размере указанном в </w:t>
      </w:r>
      <w:r w:rsidR="00B167F9">
        <w:rPr>
          <w:rFonts w:ascii="Times New Roman" w:eastAsia="Times New Roman" w:hAnsi="Times New Roman" w:cs="Times New Roman"/>
          <w:sz w:val="28"/>
          <w:szCs w:val="28"/>
          <w:lang w:eastAsia="ru-RU"/>
        </w:rPr>
        <w:t>пу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нкте 2 </w:t>
      </w:r>
      <w:hyperlink r:id="rId19" w:anchor="pr1_2" w:history="1">
        <w:r w:rsidRPr="005A462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приложения </w:t>
        </w:r>
      </w:hyperlink>
      <w:r w:rsidR="0002704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2</w:t>
      </w:r>
      <w:r w:rsidR="004017C8" w:rsidRPr="005A46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ССТП.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72F6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Начисление оплаты за электрическую энергию, потребленную насосными станциями, обеспечивающими полив сельхозугодий и по обеспечению населения питьевой водой, производится по тарифу установленному уполномоченным органом для данной группы.</w:t>
      </w:r>
    </w:p>
    <w:p w:rsidR="00F72F66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72F6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72F66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потребителям насосные станции (Группа II) относятся следующие конечные потребители:</w:t>
      </w:r>
    </w:p>
    <w:p w:rsidR="00F72F66" w:rsidRPr="00830188" w:rsidRDefault="00F72F6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насосные станции и скважины по обеспечению населения питьевой водой;</w:t>
      </w:r>
    </w:p>
    <w:p w:rsidR="00F72F66" w:rsidRPr="00830188" w:rsidRDefault="00F72F6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насосные станции и скважины, обеспечивающие полив сельхозугодий;</w:t>
      </w:r>
    </w:p>
    <w:p w:rsidR="00E15A52" w:rsidRDefault="00F72F6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насосные станции и скважины предприятий водопроводно-канализационного хозяйства.</w:t>
      </w:r>
    </w:p>
    <w:p w:rsidR="007E6B1C" w:rsidRPr="00830188" w:rsidRDefault="007E6B1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A52" w:rsidRPr="00830188" w:rsidRDefault="00E15A52" w:rsidP="007E6B1C">
      <w:pPr>
        <w:spacing w:after="0" w:line="240" w:lineRule="auto"/>
        <w:ind w:left="1134"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7. Применение тарифов на электрическую энергию отпускаемую электрическому транспорту (Группа III)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72F6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Отпуск электрической энергии потребителям группы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Электрический транспорт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по установленным тарифам не 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зависимо от типа ввода, характера использования электрической энергии, в размерах и порядке, определяемом уполномоченным органом.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Плата потребителями данной группы за потребленную электроэнергию производится по тарифу, указанному в пункте 3 </w:t>
      </w:r>
      <w:hyperlink r:id="rId20" w:anchor="pr1_1" w:history="1">
        <w:r w:rsidRPr="0083018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приложения 1</w:t>
        </w:r>
      </w:hyperlink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ССТП.</w:t>
      </w:r>
    </w:p>
    <w:p w:rsidR="00F72F66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</w:t>
      </w:r>
      <w:r w:rsidR="00F72F66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потребителям электрический транспорт (Группа III) относятся следующие конечные потребители:</w:t>
      </w:r>
    </w:p>
    <w:p w:rsidR="00F72F66" w:rsidRPr="00830188" w:rsidRDefault="00F72F6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муниципальные троллейбусные ДЭПО, а также пассажирские автотранспортные предприятия, использующие электрический транспорт (троллейбусы и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электроавтобусы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) для осуществления соответствующих услуг пассажирских перевозок;</w:t>
      </w:r>
    </w:p>
    <w:p w:rsidR="00F72F66" w:rsidRDefault="00F72F6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общественные станции по зарядке электромобилей.</w:t>
      </w:r>
    </w:p>
    <w:p w:rsidR="007E6B1C" w:rsidRPr="00830188" w:rsidRDefault="007E6B1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A52" w:rsidRPr="00830188" w:rsidRDefault="00E15A52" w:rsidP="007E6B1C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8. Применение тарифов на электрическую энергию</w:t>
      </w:r>
      <w:r w:rsidR="00ED1D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отпускаемую детским учреждениям </w:t>
      </w:r>
      <w:proofErr w:type="spellStart"/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интернатного</w:t>
      </w:r>
      <w:proofErr w:type="spellEnd"/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D1D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типа, социальным стационарным и 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полустационарным учреждениям для инвалидов и/или пожилых граждан (Группа IV)</w:t>
      </w:r>
    </w:p>
    <w:p w:rsidR="00EA6B0A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 Отпуск электрической энергии детским учреждениям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типа, социальным стационарным и полустационарным учреждениям для инвалидов и/или пожилых граждан производится по установленным тарифам не зависимо от типа ввода, характера использования электрической энергии, в размерах и порядке, определяемом уполномоченным органом.</w:t>
      </w:r>
    </w:p>
    <w:p w:rsidR="00EA6B0A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Плата потребителями данной группы за потребленную электроэнергию производится по тарифу, указанному в пункте 4 </w:t>
      </w:r>
      <w:r w:rsidR="009B6085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приложения</w:t>
      </w:r>
      <w:r w:rsidR="004017C8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1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ССТП.</w:t>
      </w:r>
    </w:p>
    <w:p w:rsidR="004017C8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34. </w:t>
      </w:r>
      <w:r w:rsidR="004017C8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потребителям группы </w:t>
      </w:r>
      <w:r w:rsidR="004017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017C8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Детские учреждения </w:t>
      </w:r>
      <w:proofErr w:type="spellStart"/>
      <w:r w:rsidR="004017C8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="004017C8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типа, социальные стационарные и полустационарные учреждения для инвалидов и/или пожилых граждан</w:t>
      </w:r>
      <w:r w:rsidR="004017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017C8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7C8">
        <w:rPr>
          <w:rFonts w:ascii="Times New Roman" w:eastAsia="Times New Roman" w:hAnsi="Times New Roman" w:cs="Times New Roman"/>
          <w:sz w:val="28"/>
          <w:szCs w:val="28"/>
          <w:lang w:eastAsia="ru-RU"/>
        </w:rPr>
        <w:t>(Группа IV)</w:t>
      </w:r>
      <w:r w:rsidR="004017C8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относятся учреждения, независимо от формы собственности, оказывающие услуги детям, находящимся в трудной жизненной ситуации, инвалидам и/или пожилым гражданам, а также некоммерческие организации реализующие проекты в рамках государственного социального заказа.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Потребители указанной группы должны иметь свидетельство об аккредитации со стороны уполномоченного государственного органа в сфере труда и социального развития, а также подпадать под одну из нижеперечисленных характеристик: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стационарные: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социальные стационарные учреждения для пожилых граждан и лиц с ограниченными возможностями здоровья;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социальные стационарные учреждения для детей с ограниченными возможностями здоровья;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социальные стационарные учреждения для детей-сирот и детей, оставшихся без попечения родителей;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полустационарные: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центры социального обслуживания пожилых граждан, лиц с ограниченными возможностями здоровья и детей с ограниченными возможностями здоровья (отделения дневного пребывания);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социальные приюты для детей и подростков;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социально-реабилитационные центры для детей и иных категорий лиц с ограниченными возможностями здоровья;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центры социальной помощи детям;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приюты ночного пребывания;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геронтологические центры;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специальные дома для одиноких пожилых граждан;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центры помощи детям, оставшимся без попечения родителей;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центры помощи выпускникам детских домов (центры социальной адаптации);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убежище (центр временного пребывания для лиц, пострадавших от семейного насилия);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реабилитационные центры (социальные общежития), установленные статьей 20 Закона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пробации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017C8" w:rsidRPr="0083018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семейный детский дом;</w:t>
      </w:r>
    </w:p>
    <w:p w:rsidR="004017C8" w:rsidRDefault="004017C8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детские учреждения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независимо от формы собственности, оказывающие услуги детям, находящимся в трудной жизненной ситуации, и предназначенные для круглосуточного пребывания детей.</w:t>
      </w:r>
    </w:p>
    <w:p w:rsidR="007E6B1C" w:rsidRDefault="007E6B1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E25" w:rsidRDefault="00226E25" w:rsidP="007E6B1C">
      <w:pPr>
        <w:spacing w:after="0" w:line="240" w:lineRule="auto"/>
        <w:ind w:right="283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§ 9. Применение тарифов на электрическую энергию для </w:t>
      </w:r>
      <w:r w:rsidR="008824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Религиозных организаций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(Группа V)</w:t>
      </w:r>
    </w:p>
    <w:p w:rsidR="005C289F" w:rsidRPr="00830188" w:rsidRDefault="005C289F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Отпуск электрической энергии потребителям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«Религиозные организации»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по установленным тарифам не зависимо от типа ввода, характера использования электрической энергии, в размерах и порядке, определяемом уполномоченным органом.</w:t>
      </w:r>
    </w:p>
    <w:p w:rsidR="005C289F" w:rsidRPr="00830188" w:rsidRDefault="005C289F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01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потребителями данной группы за потребленную электроэнергию производится по тарифу, указанному 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1" w:anchor="pr1_1" w:history="1">
        <w:r w:rsidRPr="0083018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приложения 1</w:t>
        </w:r>
      </w:hyperlink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ССТП.</w:t>
      </w:r>
    </w:p>
    <w:p w:rsidR="004017C8" w:rsidRDefault="004017C8" w:rsidP="007E6B1C">
      <w:pPr>
        <w:tabs>
          <w:tab w:val="left" w:pos="567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C289F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C289F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потребителям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«Религиозные организации»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(Группа V)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религиозные общества, центры, религиозные учебные заведения, мечети, церкви, синагоги, молитвенные дома, монастыри и другие организации, зарегистрированные в порядке,</w:t>
      </w:r>
      <w:r w:rsidRPr="00591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 законодательство</w:t>
      </w:r>
      <w:r w:rsidR="006E5B1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7E6B1C" w:rsidRPr="00830188" w:rsidRDefault="007E6B1C" w:rsidP="007E6B1C">
      <w:pPr>
        <w:tabs>
          <w:tab w:val="left" w:pos="567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A52" w:rsidRPr="00830188" w:rsidRDefault="00E15A52" w:rsidP="007E6B1C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p9"/>
      <w:bookmarkEnd w:id="2"/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§ </w:t>
      </w:r>
      <w:r w:rsidR="00226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Применение тарифов на электрическую энергию для Бюджетных потребителей (потребителей, финансируемых из республиканского и/или местного бюджета - Группа V</w:t>
      </w:r>
      <w:r w:rsidR="00226E25"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Отпуск электрической энергии бюджетным потребителям (потребителям финансируемым из республиканского и/или местного бюджета), производится по установленным тарифам не зависимо от типа 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ввода, характера использования электрической энергии, в размерах и порядке, определяемом уполномоченным органом.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Плата потребителями данной группы за потребленную электроэнергию производится по тарифу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указанному в пункте </w:t>
      </w:r>
      <w:r w:rsidR="00AC110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085" w:rsidRPr="005A46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приложения</w:t>
      </w:r>
      <w:r w:rsidR="004017C8" w:rsidRPr="005A46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1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ССТП.</w:t>
      </w:r>
    </w:p>
    <w:p w:rsidR="00E15A52" w:rsidRPr="00830188" w:rsidRDefault="005C289F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наличии у бюджетного потребителя, общежития с отдельным от основного потребителя прибором учета, плата за электроэнергию, потребленную таким общежитием, производится по тарифу, установленному уполномоченным органом для Группы I -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2F91" w:rsidRPr="00830188" w:rsidRDefault="00852F91" w:rsidP="007E6B1C">
      <w:pPr>
        <w:tabs>
          <w:tab w:val="left" w:pos="567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потребителям, финансируемым из республиканского и/или местного бюджета (группа VI), относятся:</w:t>
      </w:r>
    </w:p>
    <w:p w:rsidR="00852F91" w:rsidRPr="00830188" w:rsidRDefault="00852F91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государственные учреждения;</w:t>
      </w:r>
    </w:p>
    <w:p w:rsidR="00852F91" w:rsidRPr="00830188" w:rsidRDefault="00852F91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государственные больницы, поликлиники, профилактории, консультации, родильные дома, молочно-раздаточные пункты детского питания;</w:t>
      </w:r>
    </w:p>
    <w:p w:rsidR="00852F91" w:rsidRPr="00830188" w:rsidRDefault="00852F91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государственные школы, высшие учебные заведения, техникумы, училища и другие учебные заведения, в том числе общежития;</w:t>
      </w:r>
    </w:p>
    <w:p w:rsidR="00852F91" w:rsidRPr="00830188" w:rsidRDefault="00852F91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государственные детские сады и ясли, лагеря отдыха и другие детские учреждения;</w:t>
      </w:r>
    </w:p>
    <w:p w:rsidR="00852F91" w:rsidRPr="00830188" w:rsidRDefault="00852F91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государственные киностудии, театры, концертные залы, кинотеатры, цирки и другие зрелищные предприятия;</w:t>
      </w:r>
    </w:p>
    <w:p w:rsidR="00852F91" w:rsidRPr="00830188" w:rsidRDefault="00852F91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государственные музеи, выставки, библиотеки, читальни, лектории, планетарии, клубы, дома культуры и другие культурно-просветительные учреждения;</w:t>
      </w:r>
    </w:p>
    <w:p w:rsidR="00852F91" w:rsidRPr="00830188" w:rsidRDefault="00852F91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государственные стадионы, ипподромы, плавательные бассейны, спортивные залы и другие спортивные сооружения;</w:t>
      </w:r>
    </w:p>
    <w:p w:rsidR="00852F91" w:rsidRPr="00830188" w:rsidRDefault="00852F91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государственные ботанические сады, зоопарки;</w:t>
      </w:r>
    </w:p>
    <w:p w:rsidR="00852F91" w:rsidRPr="00830188" w:rsidRDefault="00852F91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войсковые части со всеми службами, включая жилые дома и общежития казарменного и военно-служебного назначения; военно-учебные заведения со всеми их службами;</w:t>
      </w:r>
    </w:p>
    <w:p w:rsidR="00852F91" w:rsidRPr="00830188" w:rsidRDefault="00852F91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прочие предприятия, учреждения и организации, подведомственные Министерству обороны, Министерству внутренних дел и органам национальной безопасности;</w:t>
      </w:r>
    </w:p>
    <w:p w:rsidR="00852F91" w:rsidRPr="00830188" w:rsidRDefault="00852F91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органы судебной власти;</w:t>
      </w:r>
    </w:p>
    <w:p w:rsidR="00852F91" w:rsidRPr="00830188" w:rsidRDefault="00852F91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Национальный банк Кыргызской Республики;</w:t>
      </w:r>
    </w:p>
    <w:p w:rsidR="00852F91" w:rsidRPr="00830188" w:rsidRDefault="00852F91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любые потребители, которые могут быть отнесены к другим группам, однако полностью финансируются из республиканского и/или местного бюджета, за исключением потребителей группы IV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Детские учреждения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интернатного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типа, социальные стационарные и полустационарные учреждения для инвалидов и/или пожилых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также должны быть отнесены к данной группе конечных потребителей.</w:t>
      </w:r>
    </w:p>
    <w:p w:rsidR="00852F91" w:rsidRDefault="00852F91" w:rsidP="007E6B1C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p10"/>
      <w:bookmarkEnd w:id="3"/>
    </w:p>
    <w:p w:rsidR="006311F7" w:rsidRDefault="00E15A52" w:rsidP="007E6B1C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1</w:t>
      </w:r>
      <w:r w:rsidR="00226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Применение тарифов на электрическую энергию, отпускаемую </w:t>
      </w:r>
    </w:p>
    <w:p w:rsidR="006311F7" w:rsidRPr="00830188" w:rsidRDefault="006311F7" w:rsidP="007E6B1C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</w:t>
      </w:r>
      <w:r w:rsidR="00E15A52"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группы </w:t>
      </w:r>
      <w:r w:rsidR="008233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E15A52"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Сельское хозяйство</w:t>
      </w:r>
      <w:r w:rsidR="008233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E15A52"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(Группа VI</w:t>
      </w:r>
      <w:r w:rsidR="00226E25"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E15A52" w:rsidRPr="00830188" w:rsidRDefault="005C289F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42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Отпуск электрической энергии потребителям группы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хозяйство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по установленным тарифам не зависимо от типа ввода, характера использования электрической энергии, в размерах и порядке, определяемом уполномоченным органом.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Плата потребителями группы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хозяйство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потребленную электроэнергию производится по тарифу, указанному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</w:t>
      </w:r>
      <w:r w:rsidR="005C289F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6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приложения 1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ССТП.</w:t>
      </w:r>
    </w:p>
    <w:p w:rsidR="004833A6" w:rsidRPr="00830188" w:rsidRDefault="004833A6" w:rsidP="007E6B1C">
      <w:pPr>
        <w:tabs>
          <w:tab w:val="left" w:pos="567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5909" w:rsidRPr="00725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потребителям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хозяйство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(Группа VII) относятся: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крестьянские и фермерские хозяйства;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животноводческие комплексы, кошары и предприятия по производству сельхозпродукции;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самостоятельные или состоящие при кооперативных организациях и учреждениях подсобные сельские хозяйства;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тепличные и теплично-парниковые хозяйства;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кормовые и откормочные хозяйства (пункты), кормовые хозяйства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госплемстанций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конные заводы, племенные заводы (хозяйства), животноводческие племенные питомники, станции (пункты), объединения по заготовке племенного скота;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гренажные заводы, коконосушилки, племенные шелковичные станции;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птицефабрики, инкубаторные птицеводческие станции,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племптицезаводы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(хозяйства);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рыборазводные заводы (хозяйства), рыбхозы, рыбоводно-мелиоративные станции,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племрыбопитомники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племрыбпункты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пчелопитомники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пчелопасеки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сортоиспытательные участки сельскохозяйственных культур;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сельхозпредприятия (хозяйства) по выращиванию лекарственного и технического сырья;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станции защиты растений, экспедиции и отряды по борьбе с вредителями и болезнями растений;</w:t>
      </w:r>
    </w:p>
    <w:p w:rsidR="004833A6" w:rsidRPr="00830188" w:rsidRDefault="004833A6" w:rsidP="007E6B1C">
      <w:pPr>
        <w:tabs>
          <w:tab w:val="center" w:pos="4961"/>
        </w:tabs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биофабрики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биокомбинаты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259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лесхозы, лесничества, лесопитомники, заповедники, охотничьи хозяйства, питомники пушных зверей, собак, хозяйства по выращиванию крольчат, звероводческие хозяйства;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насосные станции машинного орошения, оросительные, обводнительные и осушительные системы и их эксплуатационные участки, оросительные каналы, скважины вертикального дренажа;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ветеринарные лаборатории (участки, пункты), станции по борьбе с болезнями животных, мясомолочные и пищевые контрольные станции.</w:t>
      </w:r>
    </w:p>
    <w:p w:rsidR="009B6085" w:rsidRDefault="009B6085" w:rsidP="007E6B1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A52" w:rsidRPr="005C289F" w:rsidRDefault="00E15A52" w:rsidP="007E6B1C">
      <w:pPr>
        <w:spacing w:after="0" w:line="240" w:lineRule="auto"/>
        <w:ind w:right="283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11"/>
      <w:bookmarkEnd w:id="4"/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1</w:t>
      </w:r>
      <w:r w:rsidR="00226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Применение тарифов на электрическую энергию, отпускаемую</w:t>
      </w:r>
      <w:r w:rsidR="005C2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потребителям группы </w:t>
      </w:r>
      <w:r w:rsidR="008233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Промышленность</w:t>
      </w:r>
      <w:r w:rsidR="008233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(промышленные и приравненные к ним потребители) (Группа VII</w:t>
      </w:r>
      <w:r w:rsidR="00226E25"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Расчет за отпущенную электрическую энергию с потребителями группы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Промышленность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(промышленны</w:t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приравненны</w:t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ним потребители) производится по тарифам, установленным уполномоченным органом.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этим же тарифам производится расчет за электрическую энергию, расходуемую потребителями группы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Промышленность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производственные нужды и освещение производственных и непроизводственных (но связанных с производством) помещений: цехов, заводоуправлений, офисов, фабрично-заводских общественных организаций, складов, гаражей и так далее, а также собственных железнодорожных подъездных путей и территорий предприятия.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потребителей группы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Промышленность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здания и помещения, не связанные с производством (жилые поселки, отдельные жилые дома, общежития, гостиницы, дома для приезжих, кинотеатры, клубы, дома культуры, больницы, поликлиники, медпункты, бани, сауны, столовые, детские сады, ясли и тому подобное), в том числе находящиеся на одной территории с производством и подключенные от общих распределительных сетей. Такие здания и помещения должны быть оснащены отдельными приборами учета. Расчеты за электрическую энергию, расходуемую на освещение и прочие нужды в таких зданиях и помещениях, не связанных с производством, производятся по тарифам, установленным для соответствующих групп потребителей.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отдельные цеха или отдельные объекты расположены обособленно от основного потребителя и не имеют с ним общей распределительной сети, расчеты с этим цехом или другими отдельными объектами производятся по тарифам, установленным для соответствующих групп потребителей, независимо от тарифа, применяемого в расчетах с основным потребителем данной группы.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Плата потребителями группы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Промышленность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потребленную электроэнергию производится по тарифу, </w:t>
      </w:r>
      <w:r w:rsidR="005C289F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указанному в пункте 8</w:t>
      </w:r>
      <w:r w:rsidR="009B6085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085" w:rsidRPr="005A46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приложения</w:t>
      </w:r>
      <w:r w:rsidR="004017C8" w:rsidRPr="005A46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1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ССТП.</w:t>
      </w:r>
    </w:p>
    <w:p w:rsidR="004833A6" w:rsidRPr="00830188" w:rsidRDefault="004833A6" w:rsidP="007E6B1C">
      <w:pPr>
        <w:tabs>
          <w:tab w:val="left" w:pos="567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потребителям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(промышленные и приравненные к ним потребители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VIII) относятся предприятия любой организационной формы и собственности, занимающиеся производством и переработкой продукции, в том числе: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объединения, промышленные предприятия (заводы, в том числе сельскохозяйственные ремонтные предприятия, мастерские по ремонту сельхозмашин и механизмов, а также опытные заводы научно-исследовательских организаций, комбинаты, фабрики, шахты, рудники, карьеры, разрезы, нефтяные, газовые промыслы, буровые установки и др.);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производственные мастерские, типографии, холодильные установки, производственные и ремонтные базы, за исключением сельских фермеров и крестьянских хозяйств;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по производству строительных материалов;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строительные организации, осуществляющие непосредственно строительные и монтажные работы, включая подсобные транспортные и вспомогательные объекты, обслуживающие данное строительство, за исключением сельских строительных организаций;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железнодорожного, водного, автомобильного, воздушного и городского транспорта (ремонтные и другие заводы, железнодорожные, троллейбусные и автобусные депо и парки, сортировочные транспортные объекты, морские и речные порты, перевалочные базы и пункты, автобазы, нефтепроводы, магистральные газопроводы и другие);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связи (радиостанции, телевизионные центры, ретрансляторы, телефонные и телеграфные узлы и станции, станции сотовой связи, интернет провайдеры, почтамты и другие);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коммунального хозяйства (котельные, предприятия тепловых сетей, предприятия водопроводно-канализационного хозяйства);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и организации материально-технического снабжения и заготовок промышленных предприятий (склады, элеваторы, базы, в том числе и перевалочные, различные приемные пункты, разделочные и заготовительные объекты и другие);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по производству птицы, молока и молочной продукции, муки и хлеба, в том числе мини мельницы, маслобойки, мини пекарни, цеха по производству мороженого;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пищевой и легкой промышленности, в том числе кондитерские и швейные цеха;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по переработке мяса и плодоовощной продукции;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мастерские по обработке кожи, дерева и металла;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маслобойки для производства растительного масла;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ремонтно-механические заводы и другие промышленные предприятия;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склады и базы промышленных предприятий;</w:t>
      </w:r>
    </w:p>
    <w:p w:rsidR="004833A6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фасовочные и таро ремонтные предприятия и организации.</w:t>
      </w:r>
    </w:p>
    <w:p w:rsidR="007E6B1C" w:rsidRPr="00830188" w:rsidRDefault="007E6B1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A52" w:rsidRPr="00830188" w:rsidRDefault="00E15A52" w:rsidP="007E6B1C">
      <w:pPr>
        <w:spacing w:after="0" w:line="240" w:lineRule="auto"/>
        <w:ind w:left="1134"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" w:name="p12"/>
      <w:bookmarkEnd w:id="5"/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1</w:t>
      </w:r>
      <w:r w:rsidR="00226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Применение тарифов на электрическую энергию, отпускаемую Прочим потребителям (Группа I</w:t>
      </w:r>
      <w:r w:rsidR="00226E25"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X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E15A52" w:rsidRPr="00830188" w:rsidRDefault="005C289F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Отпуск электрической энергии всем прочим потребителям</w:t>
      </w:r>
      <w:r w:rsidR="009E37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независимо от типа ввода</w:t>
      </w:r>
      <w:r w:rsidR="009E37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по установленным уполномоченным органом тарифам.</w:t>
      </w:r>
    </w:p>
    <w:p w:rsidR="00E15A52" w:rsidRPr="00830188" w:rsidRDefault="005C289F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Отпуск электрической энергии прочим потребителям, использующим электрическую энергию в банях, саунах, а также для приготовления пищи на стационарных электрических приборах (плиты, печи и другие) не зависимо от типа ввода производится по тарифам, установленным уполномоченным органом для данной группы потребителей.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Расчет за электрическую энергию, отпущенную прочим потребителям, не относящимися к другим группам, производится по 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действующим тарифам, установленным уполномоченным органом в независимости от типа ввода и целей использования электроэнергии.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Плата потребителями группы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потребители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потребленную электроэнергию производится </w:t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тарифу, указанному в пункте 9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0188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приложения </w:t>
      </w:r>
      <w:r w:rsidR="004017C8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1 к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ССТП.</w:t>
      </w:r>
    </w:p>
    <w:p w:rsidR="004833A6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C289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833A6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прочим потребителям (Группа IX) относятся: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массовой информации (компании кабельного телевидения, теле- и радиокомпании, редакции газет, журналов и другие);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рекламные агентства, агентства недвижимости;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банки, ломбарды,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микрокредитные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и другие финансово-кредитные учреждения, за исключением Национального банка Кыргызской Республики;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склады и базы сбытовых и снабженческих организаций по оптовым поставкам оборудования, машин, приборов, металла, нефтепродуктов и другой продукции производственного и строительного назначения, а также базы материально-технического снабжения и торговых организаций;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общественные, правозащитные организации и объединения;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жилищно-эксплуатационные управления (включая собственные нужды);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научно-исследовательские, проектные и изыскательские институты, вычислительные центры, лаборатории, конструкторские бюро, другие научно-исследовательские и проектно-изыскательские учреждения;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железнодорожные вокзалы, пристани, автовокзалы, аэровокзалы, аэродромы, аэропорты, автобусные станции;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гаражи и гаражно-строительные кооперативы для личных автомашин, автопарки, автостоянки, автозаправочные станции, авторемонтные мастерские, станции технического обслуживания, автомойки;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 предприятия бытового обслуживания населения, парикмахерские, фотоателье, ателье и мастерские по ремонту одежды, обуви, предметов культурно-бытового назначения и хозяйственного обихода, химчистки и прачечные, прокатные пункты, бани, сауны, душевые и другие предприятия бытового обслуживания;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частные больницы, поликлиники, профилактории, консультации, родильные дома, санатории и другие лечебные заведения;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частные школы, высшие учебные заведения, техникумы, училища и другие учебные заведения;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частные детские сады и ясли, лагеря отдыха и другие детские учреждения;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гостиницы, дома отдыха, пансионаты, мотели, кемпинги, туристические базы и спортивно-оздоровительные комплексы;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частные киностудии, театры, концертные залы, кинотеатры, цирки и другие зрелищные предприятия;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частные музеи, выставки, библиотеки, читальни, лектории, планетарии, клубы, дома культуры и другие культурно-просветительные учреждения;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парки культуры и отдыха, сады, ботанические сады, зоопарки;</w:t>
      </w:r>
    </w:p>
    <w:p w:rsidR="004833A6" w:rsidRPr="001E7E80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частные стадионы, ипподромы, плавательные бассейны, спортивные залы и другие спортивные сооружения;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магазины всех видов, бутики, салоны, торговые комплексы аптеки, обменные бюро, офисные центры;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ларьки, палатки, автолавки, рынки, ярмарки и базары, сезонные торговые павильоны, киоски всех видов, домовые лавки;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торговые склады, базы мелкой розницы, оптовые базы торговых организаций, овощехранилища, овощные и плодоовощные базы;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столовые, закусочные, кафе, бары, чайные, рестораны, буфеты, фабрики-кухни, комбинаты полуфабрикатов, домовые кухни;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залы игровых автоматов, интернет-кафе и другие развлекательные заведения;</w:t>
      </w:r>
    </w:p>
    <w:p w:rsidR="004833A6" w:rsidRPr="00830188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 розничной торговой сети и общественного питания, независимо от форм собственности, непосредственно производящие продажу продовольственных, промышленных товаров, полуфабрикатов, а также отпуск блюд и напитков;</w:t>
      </w:r>
    </w:p>
    <w:p w:rsidR="004833A6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другие потребители, не входящие ни в одну из вышеуказанных тарифных групп.</w:t>
      </w:r>
    </w:p>
    <w:p w:rsidR="007E6B1C" w:rsidRPr="00830188" w:rsidRDefault="007E6B1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A52" w:rsidRPr="00830188" w:rsidRDefault="00E15A52" w:rsidP="007E6B1C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p13"/>
      <w:bookmarkEnd w:id="6"/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1</w:t>
      </w:r>
      <w:r w:rsidR="00226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Применение тарифов на электрическую энергию, отпускаемую </w:t>
      </w:r>
      <w:r w:rsidR="00631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Субъектам </w:t>
      </w:r>
      <w:proofErr w:type="spellStart"/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226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айнинга</w:t>
      </w:r>
      <w:proofErr w:type="spellEnd"/>
      <w:r w:rsidR="00226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proofErr w:type="spellStart"/>
      <w:r w:rsidR="00226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криптовалюта</w:t>
      </w:r>
      <w:proofErr w:type="spellEnd"/>
      <w:r w:rsidR="00226E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 (Группа 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X)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437D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Отпуск электрической энергии Субъектам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майнинга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криптовалюта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E37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независимо от типа ввода</w:t>
      </w:r>
      <w:r w:rsidR="009E37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по установленным уполномоченным органом тарифам.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437D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Оплата за электрическую энергию, используемую потребителями на цели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майнинга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криптовалюта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указывается отдельной строкой в счетах на оплату выставленных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электроснабжающей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437D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Отнесение потребителей электроэнергии в группу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Субъекты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майнинга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криптовалюта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электроснабжающей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на основании выданных технических условий.</w:t>
      </w:r>
    </w:p>
    <w:p w:rsidR="00E15A52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437D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Тариф для группы потребителей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Субъекты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майнинга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криптовалюта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потреблении электроэнергии за месяц принимается в размере, указанном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</w:t>
      </w:r>
      <w:r w:rsidR="005C289F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6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приложения 1</w:t>
      </w:r>
      <w:r w:rsidR="004017C8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ССТП, с учетом корректировки на повышающий коэффициент </w:t>
      </w:r>
      <w:r w:rsidR="004E465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E465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6B1C" w:rsidRDefault="007E6B1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6E25" w:rsidRDefault="00226E25" w:rsidP="007E6B1C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Применение тарифов на электрическую энергию, отпускаемую </w:t>
      </w:r>
      <w:r w:rsidR="00736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предприятиям золоторудной промышленности (</w:t>
      </w:r>
      <w:proofErr w:type="spellStart"/>
      <w:r w:rsidR="00736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золотоизвлекательные</w:t>
      </w:r>
      <w:proofErr w:type="spellEnd"/>
      <w:r w:rsidR="00736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фабрики)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 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XI)</w:t>
      </w:r>
    </w:p>
    <w:p w:rsidR="009E377C" w:rsidRPr="00830188" w:rsidRDefault="00A437DA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9E377C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Отпуск электрической энергии </w:t>
      </w:r>
      <w:r w:rsid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 золоторудной</w:t>
      </w:r>
      <w:r w:rsidR="009E3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промышленности </w:t>
      </w:r>
      <w:r w:rsidR="0073607A" w:rsidRP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73607A" w:rsidRP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золотоизвлекательны</w:t>
      </w:r>
      <w:r w:rsid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r w:rsidR="0073607A" w:rsidRP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фабрик</w:t>
      </w:r>
      <w:r w:rsid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73607A" w:rsidRP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E37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E377C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независимо от типа ввода</w:t>
      </w:r>
      <w:r w:rsidR="009E37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E377C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по установленным уполномоченным органом тарифам.</w:t>
      </w:r>
    </w:p>
    <w:p w:rsidR="009E377C" w:rsidRPr="00830188" w:rsidRDefault="009E377C" w:rsidP="007E6B1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437DA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Отнесение потребителей электроэнергии в группу </w:t>
      </w:r>
      <w:r w:rsidR="00350CF3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редприятия золоторудной промышленности </w:t>
      </w:r>
      <w:r w:rsidR="0073607A" w:rsidRP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73607A" w:rsidRP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золотоизвлекательны</w:t>
      </w:r>
      <w:r w:rsid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="0073607A" w:rsidRP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фабрик</w:t>
      </w:r>
      <w:r w:rsid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3607A" w:rsidRP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50CF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производится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электроснабжающей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на основании выданных технических условий.</w:t>
      </w:r>
    </w:p>
    <w:p w:rsidR="00350CF3" w:rsidRDefault="00C81227" w:rsidP="007E6B1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 w:rsidRPr="00A43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437DA" w:rsidRPr="00A43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62</w:t>
      </w:r>
      <w:r w:rsidR="00B413AB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Тариф для группы потребителей </w:t>
      </w:r>
      <w:r w:rsidR="00350CF3">
        <w:rPr>
          <w:rFonts w:ascii="Times New Roman" w:eastAsia="Times New Roman" w:hAnsi="Times New Roman" w:cs="Times New Roman"/>
          <w:sz w:val="28"/>
          <w:szCs w:val="28"/>
          <w:lang w:eastAsia="ru-RU"/>
        </w:rPr>
        <w:t>«П</w:t>
      </w:r>
      <w:r w:rsid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редприятия золоторудной промышленности </w:t>
      </w:r>
      <w:r w:rsidR="0073607A" w:rsidRP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73607A" w:rsidRP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золотоизвлекательны</w:t>
      </w:r>
      <w:r w:rsid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="0073607A" w:rsidRP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фабрик</w:t>
      </w:r>
      <w:r w:rsid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3607A" w:rsidRP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50CF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3607A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3AB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потреблении электроэнергии за месяц принимается в размере, </w:t>
      </w:r>
      <w:r w:rsidR="00AC110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указанном в пункте 11</w:t>
      </w:r>
      <w:r w:rsidR="00B413AB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3AB" w:rsidRPr="005A46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приложения </w:t>
      </w:r>
      <w:r w:rsidR="004017C8" w:rsidRPr="005A46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1 </w:t>
      </w:r>
      <w:r w:rsidR="00B413AB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ССТП, с учетом корректиро</w:t>
      </w:r>
      <w:r w:rsidR="008B6C4B">
        <w:rPr>
          <w:rFonts w:ascii="Times New Roman" w:eastAsia="Times New Roman" w:hAnsi="Times New Roman" w:cs="Times New Roman"/>
          <w:sz w:val="28"/>
          <w:szCs w:val="28"/>
          <w:lang w:eastAsia="ru-RU"/>
        </w:rPr>
        <w:t>вки на повышающий коэффициент 2,</w:t>
      </w:r>
      <w:r w:rsidR="00B413AB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0.</w:t>
      </w:r>
    </w:p>
    <w:p w:rsidR="00350CF3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437DA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50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350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предприятиям золоторудной промышленности </w:t>
      </w:r>
      <w:r w:rsidR="00350CF3" w:rsidRP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350CF3" w:rsidRP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золотоизвлекательны</w:t>
      </w:r>
      <w:r w:rsidR="00350CF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="00350CF3" w:rsidRP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фабрик</w:t>
      </w:r>
      <w:r w:rsidR="00350C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50CF3" w:rsidRPr="0073607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50CF3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(Группа XI) относятся:</w:t>
      </w:r>
    </w:p>
    <w:p w:rsidR="004833A6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E5D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добывающие</w:t>
      </w:r>
      <w:r w:rsidR="00725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золотоносн</w:t>
      </w:r>
      <w:r w:rsidR="00EE5DB1">
        <w:rPr>
          <w:rFonts w:ascii="Times New Roman" w:eastAsia="Times New Roman" w:hAnsi="Times New Roman" w:cs="Times New Roman"/>
          <w:sz w:val="28"/>
          <w:szCs w:val="28"/>
          <w:lang w:eastAsia="ru-RU"/>
        </w:rPr>
        <w:t>ые руды</w:t>
      </w:r>
      <w:r w:rsidR="007259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833A6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золоторудные комбинаты;</w:t>
      </w:r>
    </w:p>
    <w:p w:rsidR="004833A6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золотоперерабатывающие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комбинаты;</w:t>
      </w:r>
    </w:p>
    <w:p w:rsidR="008B6C4B" w:rsidRDefault="008B6C4B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аффинажные</w:t>
      </w:r>
      <w:r w:rsidR="0088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33A6" w:rsidRDefault="004833A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обогатительные фабрики.</w:t>
      </w:r>
    </w:p>
    <w:p w:rsidR="007E6B1C" w:rsidRDefault="007E6B1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65C" w:rsidRPr="00830188" w:rsidRDefault="004E465C" w:rsidP="007E6B1C">
      <w:pPr>
        <w:spacing w:after="0" w:line="240" w:lineRule="auto"/>
        <w:ind w:left="1134"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Применение тарифов на эле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ктрическую энергию, отпускаемую литейным, плавильным цехам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(Группа XII)</w:t>
      </w:r>
    </w:p>
    <w:p w:rsidR="004E465C" w:rsidRPr="00830188" w:rsidRDefault="004E465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Отпуск электрической энергии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литейным, плавильным цехам,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независимо от типа ввода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по установленным уполномоченным органом тарифам.</w:t>
      </w:r>
    </w:p>
    <w:p w:rsidR="004E465C" w:rsidRPr="00830188" w:rsidRDefault="004E465C" w:rsidP="007E6B1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6</w:t>
      </w:r>
      <w:r w:rsidR="0028508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Отнесение потребителей электроэнергии в группу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8508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Литейные, плавильные цеха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электроснабжающей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на основании выданных технических условий.</w:t>
      </w:r>
    </w:p>
    <w:p w:rsidR="004E465C" w:rsidRDefault="004E465C" w:rsidP="007E6B1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 w:rsidRPr="00A43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6</w:t>
      </w:r>
      <w:r w:rsidR="002850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Тариф для группы потребителей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8508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Литейные, плавильные цеха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потреблении электроэнергии за месяц принимается в размере,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указанном в пункте 1</w:t>
      </w:r>
      <w:r w:rsidR="0028508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6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приложения 1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ССТП, с учетом корректиро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вки на повышающий коэффициент 2,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0.</w:t>
      </w:r>
    </w:p>
    <w:p w:rsidR="004E465C" w:rsidRDefault="004E465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8508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2850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 литейные, плавильные цеха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(Группа X</w:t>
      </w:r>
      <w:r w:rsidR="00285084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I) относятся:</w:t>
      </w:r>
    </w:p>
    <w:p w:rsidR="004E465C" w:rsidRDefault="004E465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предприятия </w:t>
      </w:r>
      <w:r w:rsidR="002850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производству металлической литейной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E465C" w:rsidRDefault="004E465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85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 по производству металлическ</w:t>
      </w:r>
      <w:r w:rsidR="007E6B1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285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плавильной продукции.</w:t>
      </w:r>
    </w:p>
    <w:p w:rsidR="004E465C" w:rsidRDefault="004E465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084" w:rsidRPr="00830188" w:rsidRDefault="00285084" w:rsidP="007E6B1C">
      <w:pPr>
        <w:spacing w:after="0" w:line="240" w:lineRule="auto"/>
        <w:ind w:left="1134"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Применение тарифов на эле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ктрическую энергию, отпускаемую цементным заводам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(Группа XIII)</w:t>
      </w:r>
    </w:p>
    <w:p w:rsidR="00285084" w:rsidRPr="00830188" w:rsidRDefault="00285084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E1AA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Отпуск электрической энергии </w:t>
      </w:r>
      <w:r w:rsidR="005E1AA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цементным заводам,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независимо от типа ввода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по установленным уполномоченным органом тарифам.</w:t>
      </w:r>
    </w:p>
    <w:p w:rsidR="00285084" w:rsidRPr="00830188" w:rsidRDefault="00285084" w:rsidP="007E6B1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6</w:t>
      </w:r>
      <w:r w:rsidR="005E1AA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Отнесение потребителей электроэнергии в группу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E1AA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Цементные заводы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</w:t>
      </w:r>
      <w:proofErr w:type="spellStart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электроснабжающей</w:t>
      </w:r>
      <w:proofErr w:type="spellEnd"/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на основании выданных технических условий.</w:t>
      </w:r>
    </w:p>
    <w:p w:rsidR="00285084" w:rsidRDefault="00285084" w:rsidP="007E6B1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 w:rsidRPr="00A43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E1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70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Тариф для группы потребителей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E1AA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Цементные заводы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потреблении электроэнергии за месяц принимается в размере,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указанном в пункте 1</w:t>
      </w:r>
      <w:r w:rsidR="00E272F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6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приложения 1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ССТП, с учетом корректиро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вки на повышающий коэффициент 2,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0.</w:t>
      </w:r>
    </w:p>
    <w:p w:rsidR="00285084" w:rsidRDefault="00285084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="005E1AA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предприятиям </w:t>
      </w:r>
      <w:r w:rsidR="005E1AA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цементные заводы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(Группа XII</w:t>
      </w:r>
      <w:r w:rsidR="005E1AAD"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="005E1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относятся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 по производству </w:t>
      </w:r>
      <w:r w:rsidR="005E1A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цемента и цементной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</w:t>
      </w:r>
      <w:r w:rsidR="005E1A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5084" w:rsidRDefault="005E1AA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1AAD" w:rsidRPr="00830188" w:rsidRDefault="005E1AAD" w:rsidP="007E6B1C">
      <w:pPr>
        <w:spacing w:after="0" w:line="240" w:lineRule="auto"/>
        <w:ind w:left="1134"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1</w:t>
      </w:r>
      <w:r w:rsidR="00E272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Применение тарифов на эле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ктрическую энергию, отпускаемую предприятиям по производству алкогольной продукции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(Группа XIV)</w:t>
      </w:r>
    </w:p>
    <w:p w:rsidR="005E1AAD" w:rsidRPr="00830188" w:rsidRDefault="00E272F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5E1AAD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Отпуск электрической энергии </w:t>
      </w:r>
      <w:r w:rsidR="005E1AAD" w:rsidRPr="005E1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предприятиям по производству алкогольной продукции</w:t>
      </w:r>
      <w:r w:rsidR="005E1AAD" w:rsidRPr="005E1A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E1AAD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независимо от типа ввода</w:t>
      </w:r>
      <w:r w:rsidR="005E1A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E1AAD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по установленным уполномоченным органом тарифам.</w:t>
      </w:r>
    </w:p>
    <w:p w:rsidR="005E1AAD" w:rsidRPr="00830188" w:rsidRDefault="00E272FD" w:rsidP="007E6B1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73</w:t>
      </w:r>
      <w:r w:rsidR="005E1AAD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Отнесение потребителей электроэнергии в группу </w:t>
      </w:r>
      <w:r w:rsidR="005E1AA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E1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редприятия по производству алкогольной продукции</w:t>
      </w:r>
      <w:r w:rsidR="005E1AA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E1AAD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</w:t>
      </w:r>
      <w:proofErr w:type="spellStart"/>
      <w:r w:rsidR="005E1AAD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электроснабжающей</w:t>
      </w:r>
      <w:proofErr w:type="spellEnd"/>
      <w:r w:rsidR="005E1AAD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на основании выданных технических условий.</w:t>
      </w:r>
    </w:p>
    <w:p w:rsidR="005E1AAD" w:rsidRDefault="005E1AAD" w:rsidP="007E6B1C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 w:rsidRPr="00A437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E27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Тариф для группы потребителей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272F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272FD" w:rsidRPr="005E1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редприятия по производству алкогольной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потреблении электроэнергии за месяц принимается в размере,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указанном в пункте 1</w:t>
      </w:r>
      <w:r w:rsidR="00E272F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62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приложения 1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ССТП, с учетом корректиро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вки на повышающий коэффициент 2,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0.</w:t>
      </w:r>
    </w:p>
    <w:p w:rsidR="005E1AAD" w:rsidRDefault="005E1AA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272F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E272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</w:t>
      </w:r>
      <w:r w:rsidR="00E272FD" w:rsidRPr="005E1A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производству алкогольной продукции</w:t>
      </w:r>
      <w:r w:rsidR="00E27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62C">
        <w:rPr>
          <w:rFonts w:ascii="Times New Roman" w:eastAsia="Times New Roman" w:hAnsi="Times New Roman" w:cs="Times New Roman"/>
          <w:sz w:val="28"/>
          <w:szCs w:val="28"/>
          <w:lang w:eastAsia="ru-RU"/>
        </w:rPr>
        <w:t>(Группа XI</w:t>
      </w:r>
      <w:r w:rsidR="00E272FD" w:rsidRPr="00E27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относятся предприятия по </w:t>
      </w:r>
      <w:r w:rsidR="00E27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производству </w:t>
      </w:r>
      <w:r w:rsidR="000F3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="00E272F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 алкогольной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продукции</w:t>
      </w:r>
      <w:r w:rsidR="000F38E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27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38E6" w:rsidRDefault="000F38E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водки и водки особые;</w:t>
      </w:r>
    </w:p>
    <w:p w:rsidR="000F38E6" w:rsidRDefault="000F38E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ликеро-водочные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изделия;</w:t>
      </w:r>
    </w:p>
    <w:p w:rsidR="000F38E6" w:rsidRDefault="000F38E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виноматериалы;</w:t>
      </w:r>
    </w:p>
    <w:p w:rsidR="000F38E6" w:rsidRDefault="000F38E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вина;</w:t>
      </w:r>
    </w:p>
    <w:p w:rsidR="000F38E6" w:rsidRDefault="000F38E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игристые вина, </w:t>
      </w:r>
      <w:r w:rsidR="009A44B2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ампанское;</w:t>
      </w:r>
    </w:p>
    <w:p w:rsidR="000F38E6" w:rsidRDefault="000F38E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винные напитки;</w:t>
      </w:r>
    </w:p>
    <w:p w:rsidR="000F38E6" w:rsidRDefault="000F38E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коньяк;</w:t>
      </w:r>
    </w:p>
    <w:p w:rsidR="000F38E6" w:rsidRDefault="000F38E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бренди;</w:t>
      </w:r>
    </w:p>
    <w:p w:rsidR="000F38E6" w:rsidRDefault="000F38E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кальвадос;</w:t>
      </w:r>
    </w:p>
    <w:p w:rsidR="000F38E6" w:rsidRDefault="000F38E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пиво;</w:t>
      </w:r>
    </w:p>
    <w:p w:rsidR="000F38E6" w:rsidRDefault="000F38E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прочие крепкие алкогольные напитки;</w:t>
      </w:r>
    </w:p>
    <w:p w:rsidR="000F38E6" w:rsidRDefault="000F38E6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прочие слабоалкогольные напитки.</w:t>
      </w:r>
    </w:p>
    <w:p w:rsidR="005E1AAD" w:rsidRPr="00830188" w:rsidRDefault="005E1AA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A52" w:rsidRPr="00830188" w:rsidRDefault="00E15A52" w:rsidP="007E6B1C">
      <w:pPr>
        <w:spacing w:after="0" w:line="240" w:lineRule="auto"/>
        <w:ind w:left="1134"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" w:name="p14"/>
      <w:bookmarkEnd w:id="7"/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1</w:t>
      </w:r>
      <w:r w:rsidR="00E272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Применение тарифов на электрическую энергию, отпускаемую Крупным потребителям электрической энергии (Группа X</w:t>
      </w:r>
      <w:r w:rsidR="00E272FD"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E15A52" w:rsidRPr="00830188" w:rsidRDefault="00E272F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E377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Тарифы на электрическую энергию для </w:t>
      </w:r>
      <w:r w:rsidR="00B16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Крупных потребителей электрической 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 устанавливаются уполномоченным органом.</w:t>
      </w:r>
    </w:p>
    <w:p w:rsidR="00E15A52" w:rsidRPr="00830188" w:rsidRDefault="00E272F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77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Плата за потребленную электрическую энергию </w:t>
      </w:r>
      <w:r w:rsidR="008311B8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Крупным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потребителями электроэнергии производится по тарифам, установленным уполномоченным органом для потребителей группы </w:t>
      </w:r>
      <w:r w:rsidR="00B167F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«Промышленность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6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«промышленные 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приравненные к ним потребители</w:t>
      </w:r>
      <w:r w:rsidR="00B167F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5A52" w:rsidRPr="00830188" w:rsidRDefault="00E272F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78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Суммарный тариф на электрическую энергию для </w:t>
      </w:r>
      <w:r w:rsidR="00E26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Крупных 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 электр</w:t>
      </w:r>
      <w:r w:rsidR="00E26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ической 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 не должен превышать тариф, установленн</w:t>
      </w:r>
      <w:r w:rsidR="004718E3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группы </w:t>
      </w:r>
      <w:r w:rsidR="004718E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E267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Небытовые</w:t>
      </w:r>
      <w:proofErr w:type="spellEnd"/>
      <w:r w:rsidR="00E267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потребители (</w:t>
      </w:r>
      <w:r w:rsidR="004718E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ромышленн</w:t>
      </w:r>
      <w:r w:rsidR="004718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</w:t>
      </w:r>
      <w:r w:rsidR="009E377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сельское хозяйство и прочие)»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исключением потребителей повышенной 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категории надежности. При этом, суммарный тариф за 1 кВт час электрической энергии должен складываться из тарифа на покупку 1 кВт час электрической энергии от вырабатывающей энергокомпании и тарифа на передачу электрической энергии, в случае подключения от сетей ОАО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Национальная электрическая сеть Кыргызстана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5A52" w:rsidRPr="00830188" w:rsidRDefault="00684A05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272F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B6085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К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рупным потребителям электрической энергии относятся потребители, которые имеют подключение напрямую от распределительных устройств генерирующей компании или от высоковольтных передающих сетей ОАО 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Национальная электрическая сеть Кыргызстана</w:t>
      </w:r>
      <w:r w:rsidR="008233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71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включены в Перечень К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рупных пот</w:t>
      </w:r>
      <w:r w:rsidR="009E37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ребителей электрической энергии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реестре уполномоченного органа и следовательно, имеют право на заключение прямых договоров с генерирующей и передающей компаниями.</w:t>
      </w:r>
    </w:p>
    <w:p w:rsidR="00E15A52" w:rsidRDefault="00684A05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272F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Перечень </w:t>
      </w:r>
      <w:r w:rsidR="004718E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рупных пот</w:t>
      </w:r>
      <w:r w:rsidR="004718E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ребителей электрической энергии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утверждается уполномоченным органом.</w:t>
      </w:r>
    </w:p>
    <w:p w:rsidR="007E6B1C" w:rsidRPr="00830188" w:rsidRDefault="007E6B1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A52" w:rsidRPr="00830188" w:rsidRDefault="00E272FD" w:rsidP="007E6B1C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p15"/>
      <w:bookmarkEnd w:id="8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20</w:t>
      </w:r>
      <w:r w:rsidR="00E15A52"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Применение тарифов на электрическую энергию, отпускаемую </w:t>
      </w:r>
      <w:r w:rsidR="006311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="00E15A52"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Потребителям-перепродавцам</w:t>
      </w:r>
      <w:r w:rsidR="00546C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электрической энергии</w:t>
      </w:r>
      <w:r w:rsidR="00E15A52"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(Группа X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</w:t>
      </w:r>
      <w:r w:rsidR="00E15A52"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I)</w:t>
      </w:r>
    </w:p>
    <w:p w:rsidR="00E15A52" w:rsidRPr="00830188" w:rsidRDefault="00E272F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Потребителями-перепродавцами </w:t>
      </w:r>
      <w:r w:rsidR="0076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электрической энергии 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 физическое или юридическое лицо, имеющее в своей собственности электрические сети, осуществляющее покупку электрической энергии и мощности у </w:t>
      </w:r>
      <w:proofErr w:type="spellStart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электроснабжающих</w:t>
      </w:r>
      <w:proofErr w:type="spellEnd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и (или) поставщиков для собственного потребления и для продажи по регулируемому тарифу и имеющее лицензию на соответствующий вид деятельности, согласно законодательству Кыргызской Республики.</w:t>
      </w:r>
    </w:p>
    <w:p w:rsidR="00E15A52" w:rsidRPr="00830188" w:rsidRDefault="00E272F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Тарифы на электрическую энергию для потребителей-перепродавцов устанавливаются </w:t>
      </w:r>
      <w:r w:rsidR="00387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размерах и порядке определяемом </w:t>
      </w:r>
      <w:r w:rsidR="0038744E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органом.</w:t>
      </w:r>
    </w:p>
    <w:p w:rsidR="00E15A52" w:rsidRPr="00830188" w:rsidRDefault="00E272F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Потребители-перепродавцы отпускают полученную от </w:t>
      </w:r>
      <w:proofErr w:type="spellStart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электроснабжающих</w:t>
      </w:r>
      <w:proofErr w:type="spellEnd"/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электрическую энергию потребителям, подключенным к их сетям по тарифам, установленным уполномоченным органом для соответствующих групп конечных потребителей.</w:t>
      </w:r>
    </w:p>
    <w:p w:rsidR="00E15A52" w:rsidRDefault="00E272F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Перечень </w:t>
      </w:r>
      <w:r w:rsidR="004718E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отребителей-перепродавцов </w:t>
      </w:r>
      <w:r w:rsidR="0076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электрической энергии 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утверждается уполномоченным органом.</w:t>
      </w:r>
    </w:p>
    <w:p w:rsidR="007E6B1C" w:rsidRPr="00830188" w:rsidRDefault="007E6B1C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A52" w:rsidRPr="00830188" w:rsidRDefault="00E15A52" w:rsidP="007E6B1C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9" w:name="p16"/>
      <w:bookmarkEnd w:id="9"/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§ </w:t>
      </w:r>
      <w:r w:rsidR="00E272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Применение тарифов на электрическую энергию, отпускаемую Распределяющим предприятиям (Группа X</w:t>
      </w:r>
      <w:r w:rsidR="00226E25"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</w:t>
      </w:r>
      <w:r w:rsidR="00E272FD"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</w:t>
      </w:r>
      <w:r w:rsidRPr="008301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E15A52" w:rsidRPr="00830188" w:rsidRDefault="00E272F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Распределяющими предприятиями </w:t>
      </w:r>
      <w:r w:rsidR="00471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(предприятия распределяющие электрическую энергию) 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любые государственные, частные юридические или физические лица, снабжающие электрической энергией потребителей на оговоренной территории.</w:t>
      </w:r>
    </w:p>
    <w:p w:rsidR="00E15A52" w:rsidRPr="00830188" w:rsidRDefault="00E15A52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Распределяющие предприятия производят покупку электрической энергии у электроэнергетических предприятий занимающихся выработкой и передачей электрической энергии и осуществляет ее распределение и продажу различным конечным потребителям, подключенным к их сетям: </w:t>
      </w:r>
      <w:r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предприятиям, учреждениям, организациям, населению и тому подобное. Распределяющие предприятия осуществляют свою деятельность в соответствии с условиями лицензии, полученной в уполномоченном органе.</w:t>
      </w:r>
    </w:p>
    <w:p w:rsidR="00E15A52" w:rsidRPr="00830188" w:rsidRDefault="00E272F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86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Расчет за отпущенную электрическую энергию с распределяющими предприятиями производится по тарифам, установленным уполномоченным органом.</w:t>
      </w:r>
    </w:p>
    <w:p w:rsidR="00E15A52" w:rsidRPr="00830188" w:rsidRDefault="00E272F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437D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Тарифы на электрическую энергию для распределяющих предприятий устанавливаются </w:t>
      </w:r>
      <w:r w:rsidR="00387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размерах и порядке определяемом </w:t>
      </w:r>
      <w:r w:rsidR="0038744E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органом.</w:t>
      </w:r>
    </w:p>
    <w:p w:rsidR="00E15A52" w:rsidRPr="00830188" w:rsidRDefault="00E272F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88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Распределяющие предприятия отпускают полученную от электроэнергетических предприятий электрическую энергию своим потребителям по тарифам, установленным уполномоченным органом для соответствующих групп конечных потребителей.</w:t>
      </w:r>
    </w:p>
    <w:p w:rsidR="00E15A52" w:rsidRDefault="00E272FD" w:rsidP="007E6B1C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Перечень </w:t>
      </w:r>
      <w:r w:rsidR="004718E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15A52" w:rsidRPr="0083018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аспределяющих предприятий утверждается уполномоченным органом.</w:t>
      </w:r>
    </w:p>
    <w:sectPr w:rsidR="00E15A52" w:rsidSect="005E700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134" w:right="85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0F2" w:rsidRDefault="009720F2" w:rsidP="001350FE">
      <w:pPr>
        <w:spacing w:after="0" w:line="240" w:lineRule="auto"/>
      </w:pPr>
      <w:r>
        <w:separator/>
      </w:r>
    </w:p>
  </w:endnote>
  <w:endnote w:type="continuationSeparator" w:id="0">
    <w:p w:rsidR="009720F2" w:rsidRDefault="009720F2" w:rsidP="00135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AAD" w:rsidRDefault="005E1AA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0967085"/>
      <w:docPartObj>
        <w:docPartGallery w:val="Page Numbers (Bottom of Page)"/>
        <w:docPartUnique/>
      </w:docPartObj>
    </w:sdtPr>
    <w:sdtEndPr/>
    <w:sdtContent>
      <w:p w:rsidR="005E1AAD" w:rsidRDefault="005E1AAD" w:rsidP="004066B3">
        <w:pPr>
          <w:pStyle w:val="a7"/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079A9">
          <w:rPr>
            <w:noProof/>
          </w:rPr>
          <w:t>18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AAD" w:rsidRDefault="005E1AA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0F2" w:rsidRDefault="009720F2" w:rsidP="001350FE">
      <w:pPr>
        <w:spacing w:after="0" w:line="240" w:lineRule="auto"/>
      </w:pPr>
      <w:r>
        <w:separator/>
      </w:r>
    </w:p>
  </w:footnote>
  <w:footnote w:type="continuationSeparator" w:id="0">
    <w:p w:rsidR="009720F2" w:rsidRDefault="009720F2" w:rsidP="00135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AAD" w:rsidRDefault="005E1AA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AAD" w:rsidRDefault="005E1AA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AAD" w:rsidRDefault="005E1AA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A52"/>
    <w:rsid w:val="00007585"/>
    <w:rsid w:val="000125A8"/>
    <w:rsid w:val="00027040"/>
    <w:rsid w:val="000671EB"/>
    <w:rsid w:val="000B13AB"/>
    <w:rsid w:val="000F2E6C"/>
    <w:rsid w:val="000F38E6"/>
    <w:rsid w:val="00122957"/>
    <w:rsid w:val="001350FE"/>
    <w:rsid w:val="001715C4"/>
    <w:rsid w:val="0018396F"/>
    <w:rsid w:val="001C694F"/>
    <w:rsid w:val="001D5419"/>
    <w:rsid w:val="001E7E80"/>
    <w:rsid w:val="002129FA"/>
    <w:rsid w:val="00221F7A"/>
    <w:rsid w:val="00226E25"/>
    <w:rsid w:val="00285084"/>
    <w:rsid w:val="002B0709"/>
    <w:rsid w:val="002C718F"/>
    <w:rsid w:val="002E2522"/>
    <w:rsid w:val="00334790"/>
    <w:rsid w:val="00347F56"/>
    <w:rsid w:val="00350CF3"/>
    <w:rsid w:val="00372801"/>
    <w:rsid w:val="0038744E"/>
    <w:rsid w:val="003A48B1"/>
    <w:rsid w:val="004017C8"/>
    <w:rsid w:val="004066B3"/>
    <w:rsid w:val="004079A9"/>
    <w:rsid w:val="004365BF"/>
    <w:rsid w:val="004570C1"/>
    <w:rsid w:val="004718E3"/>
    <w:rsid w:val="004750FA"/>
    <w:rsid w:val="004833A6"/>
    <w:rsid w:val="004A5F0D"/>
    <w:rsid w:val="004E465C"/>
    <w:rsid w:val="004E6E7A"/>
    <w:rsid w:val="00546CE1"/>
    <w:rsid w:val="005713C9"/>
    <w:rsid w:val="005744E0"/>
    <w:rsid w:val="00591F21"/>
    <w:rsid w:val="00597EE4"/>
    <w:rsid w:val="005A462C"/>
    <w:rsid w:val="005C289F"/>
    <w:rsid w:val="005E1AAD"/>
    <w:rsid w:val="005E5310"/>
    <w:rsid w:val="005E7004"/>
    <w:rsid w:val="0061134F"/>
    <w:rsid w:val="006311F7"/>
    <w:rsid w:val="0063218A"/>
    <w:rsid w:val="00684A05"/>
    <w:rsid w:val="0068753A"/>
    <w:rsid w:val="006E5B14"/>
    <w:rsid w:val="006F5087"/>
    <w:rsid w:val="007251F6"/>
    <w:rsid w:val="00725909"/>
    <w:rsid w:val="0073607A"/>
    <w:rsid w:val="00746A36"/>
    <w:rsid w:val="00765C68"/>
    <w:rsid w:val="00775057"/>
    <w:rsid w:val="00783469"/>
    <w:rsid w:val="007E6B1C"/>
    <w:rsid w:val="00823310"/>
    <w:rsid w:val="00830188"/>
    <w:rsid w:val="008311B8"/>
    <w:rsid w:val="00852F91"/>
    <w:rsid w:val="0088247C"/>
    <w:rsid w:val="008B6C4B"/>
    <w:rsid w:val="008C4C28"/>
    <w:rsid w:val="008D2C22"/>
    <w:rsid w:val="008D34AA"/>
    <w:rsid w:val="008F2B8A"/>
    <w:rsid w:val="00923417"/>
    <w:rsid w:val="009720F2"/>
    <w:rsid w:val="009A44B2"/>
    <w:rsid w:val="009B6085"/>
    <w:rsid w:val="009E377C"/>
    <w:rsid w:val="00A0235E"/>
    <w:rsid w:val="00A1166E"/>
    <w:rsid w:val="00A437DA"/>
    <w:rsid w:val="00A517F0"/>
    <w:rsid w:val="00A80DC5"/>
    <w:rsid w:val="00AC1108"/>
    <w:rsid w:val="00AC6F3C"/>
    <w:rsid w:val="00AE3F0A"/>
    <w:rsid w:val="00B167F9"/>
    <w:rsid w:val="00B413AB"/>
    <w:rsid w:val="00B44F6E"/>
    <w:rsid w:val="00B6739E"/>
    <w:rsid w:val="00B7695B"/>
    <w:rsid w:val="00BE650C"/>
    <w:rsid w:val="00C048FC"/>
    <w:rsid w:val="00C464A7"/>
    <w:rsid w:val="00C81227"/>
    <w:rsid w:val="00C867E4"/>
    <w:rsid w:val="00D0006C"/>
    <w:rsid w:val="00D0342A"/>
    <w:rsid w:val="00D063C9"/>
    <w:rsid w:val="00D35423"/>
    <w:rsid w:val="00D457CF"/>
    <w:rsid w:val="00D708B5"/>
    <w:rsid w:val="00D826EE"/>
    <w:rsid w:val="00D97DB1"/>
    <w:rsid w:val="00DB0AB0"/>
    <w:rsid w:val="00DD15B0"/>
    <w:rsid w:val="00DD1F69"/>
    <w:rsid w:val="00E15A52"/>
    <w:rsid w:val="00E2673F"/>
    <w:rsid w:val="00E272FD"/>
    <w:rsid w:val="00E304EB"/>
    <w:rsid w:val="00E515F8"/>
    <w:rsid w:val="00E61217"/>
    <w:rsid w:val="00E62E8C"/>
    <w:rsid w:val="00E80975"/>
    <w:rsid w:val="00EA24B5"/>
    <w:rsid w:val="00EA4A7C"/>
    <w:rsid w:val="00EA6B0A"/>
    <w:rsid w:val="00ED1DF5"/>
    <w:rsid w:val="00EE5DB1"/>
    <w:rsid w:val="00EF5B1C"/>
    <w:rsid w:val="00F63A25"/>
    <w:rsid w:val="00F72F66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A2BE88-269E-48F4-852A-4B37771F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718F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1350F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35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50FE"/>
  </w:style>
  <w:style w:type="paragraph" w:styleId="a7">
    <w:name w:val="footer"/>
    <w:basedOn w:val="a"/>
    <w:link w:val="a8"/>
    <w:uiPriority w:val="99"/>
    <w:unhideWhenUsed/>
    <w:rsid w:val="00135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5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61620" TargetMode="External"/><Relationship Id="rId13" Type="http://schemas.openxmlformats.org/officeDocument/2006/relationships/hyperlink" Target="toktom://db/161620" TargetMode="External"/><Relationship Id="rId18" Type="http://schemas.openxmlformats.org/officeDocument/2006/relationships/hyperlink" Target="toktom://db/161620" TargetMode="Externa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yperlink" Target="toktom://db/161620" TargetMode="External"/><Relationship Id="rId7" Type="http://schemas.openxmlformats.org/officeDocument/2006/relationships/hyperlink" Target="toktom://db/161620" TargetMode="External"/><Relationship Id="rId12" Type="http://schemas.openxmlformats.org/officeDocument/2006/relationships/hyperlink" Target="toktom://db/161620" TargetMode="External"/><Relationship Id="rId17" Type="http://schemas.openxmlformats.org/officeDocument/2006/relationships/hyperlink" Target="toktom://db/161620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toktom://db/161620" TargetMode="External"/><Relationship Id="rId20" Type="http://schemas.openxmlformats.org/officeDocument/2006/relationships/hyperlink" Target="toktom://db/16162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toktom://db/161620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toktom://db/161620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toktom://db/161620" TargetMode="External"/><Relationship Id="rId19" Type="http://schemas.openxmlformats.org/officeDocument/2006/relationships/hyperlink" Target="toktom://db/1616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61620" TargetMode="External"/><Relationship Id="rId14" Type="http://schemas.openxmlformats.org/officeDocument/2006/relationships/hyperlink" Target="toktom://db/161620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A0A17-1847-4DAE-960A-A5A17DDA9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18</Pages>
  <Words>6148</Words>
  <Characters>35050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2021-05-30T07:41:00Z</cp:lastPrinted>
  <dcterms:created xsi:type="dcterms:W3CDTF">2021-06-11T06:08:00Z</dcterms:created>
  <dcterms:modified xsi:type="dcterms:W3CDTF">2021-06-11T08:25:00Z</dcterms:modified>
</cp:coreProperties>
</file>